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06C67" w14:textId="5931A591" w:rsidR="00D22AD6" w:rsidRDefault="00D22AD6" w:rsidP="00C347B6">
      <w:pPr>
        <w:spacing w:line="360" w:lineRule="auto"/>
        <w:ind w:right="1559"/>
        <w:jc w:val="both"/>
        <w:rPr>
          <w:rFonts w:ascii="Arial" w:hAnsi="Arial" w:cs="Arial"/>
          <w:b/>
          <w:bCs/>
          <w:sz w:val="24"/>
          <w:szCs w:val="24"/>
          <w:lang w:eastAsia="zh-CN"/>
        </w:rPr>
      </w:pPr>
      <w:proofErr w:type="spellStart"/>
      <w:r w:rsidRPr="00D22AD6">
        <w:rPr>
          <w:rFonts w:ascii="Arial" w:hAnsi="Arial" w:cs="Arial"/>
          <w:b/>
          <w:bCs/>
          <w:sz w:val="24"/>
          <w:szCs w:val="24"/>
          <w:lang w:eastAsia="zh-CN"/>
        </w:rPr>
        <w:t>Giải</w:t>
      </w:r>
      <w:proofErr w:type="spellEnd"/>
      <w:r w:rsidRPr="00D22AD6">
        <w:rPr>
          <w:rFonts w:ascii="Arial" w:hAnsi="Arial" w:cs="Arial"/>
          <w:b/>
          <w:bCs/>
          <w:sz w:val="24"/>
          <w:szCs w:val="24"/>
          <w:lang w:eastAsia="zh-CN"/>
        </w:rPr>
        <w:t xml:space="preserve"> </w:t>
      </w:r>
      <w:proofErr w:type="spellStart"/>
      <w:r w:rsidRPr="00D22AD6">
        <w:rPr>
          <w:rFonts w:ascii="Arial" w:hAnsi="Arial" w:cs="Arial"/>
          <w:b/>
          <w:bCs/>
          <w:sz w:val="24"/>
          <w:szCs w:val="24"/>
          <w:lang w:eastAsia="zh-CN"/>
        </w:rPr>
        <w:t>pháp</w:t>
      </w:r>
      <w:proofErr w:type="spellEnd"/>
      <w:r w:rsidRPr="00D22AD6">
        <w:rPr>
          <w:rFonts w:ascii="Arial" w:hAnsi="Arial" w:cs="Arial"/>
          <w:b/>
          <w:bCs/>
          <w:sz w:val="24"/>
          <w:szCs w:val="24"/>
          <w:lang w:eastAsia="zh-CN"/>
        </w:rPr>
        <w:t xml:space="preserve"> </w:t>
      </w:r>
      <w:proofErr w:type="spellStart"/>
      <w:r w:rsidRPr="00D22AD6">
        <w:rPr>
          <w:rFonts w:ascii="Arial" w:hAnsi="Arial" w:cs="Arial"/>
          <w:b/>
          <w:bCs/>
          <w:sz w:val="24"/>
          <w:szCs w:val="24"/>
          <w:lang w:eastAsia="zh-CN"/>
        </w:rPr>
        <w:t>vật</w:t>
      </w:r>
      <w:proofErr w:type="spellEnd"/>
      <w:r w:rsidRPr="00D22AD6">
        <w:rPr>
          <w:rFonts w:ascii="Arial" w:hAnsi="Arial" w:cs="Arial"/>
          <w:b/>
          <w:bCs/>
          <w:sz w:val="24"/>
          <w:szCs w:val="24"/>
          <w:lang w:eastAsia="zh-CN"/>
        </w:rPr>
        <w:t xml:space="preserve"> </w:t>
      </w:r>
      <w:proofErr w:type="spellStart"/>
      <w:r w:rsidRPr="00D22AD6">
        <w:rPr>
          <w:rFonts w:ascii="Arial" w:hAnsi="Arial" w:cs="Arial"/>
          <w:b/>
          <w:bCs/>
          <w:sz w:val="24"/>
          <w:szCs w:val="24"/>
          <w:lang w:eastAsia="zh-CN"/>
        </w:rPr>
        <w:t>liệu</w:t>
      </w:r>
      <w:proofErr w:type="spellEnd"/>
      <w:r w:rsidRPr="00D22AD6">
        <w:rPr>
          <w:rFonts w:ascii="Arial" w:hAnsi="Arial" w:cs="Arial"/>
          <w:b/>
          <w:bCs/>
          <w:sz w:val="24"/>
          <w:szCs w:val="24"/>
          <w:lang w:eastAsia="zh-CN"/>
        </w:rPr>
        <w:t xml:space="preserve"> </w:t>
      </w:r>
      <w:proofErr w:type="spellStart"/>
      <w:r w:rsidRPr="00D22AD6">
        <w:rPr>
          <w:rFonts w:ascii="Arial" w:hAnsi="Arial" w:cs="Arial"/>
          <w:b/>
          <w:bCs/>
          <w:sz w:val="24"/>
          <w:szCs w:val="24"/>
          <w:lang w:eastAsia="zh-CN"/>
        </w:rPr>
        <w:t>của</w:t>
      </w:r>
      <w:proofErr w:type="spellEnd"/>
      <w:r w:rsidRPr="00D22AD6">
        <w:rPr>
          <w:rFonts w:ascii="Arial" w:hAnsi="Arial" w:cs="Arial"/>
          <w:b/>
          <w:bCs/>
          <w:sz w:val="24"/>
          <w:szCs w:val="24"/>
          <w:lang w:eastAsia="zh-CN"/>
        </w:rPr>
        <w:t xml:space="preserve"> KRAIBURG TPE </w:t>
      </w:r>
      <w:proofErr w:type="spellStart"/>
      <w:r w:rsidRPr="00D22AD6">
        <w:rPr>
          <w:rFonts w:ascii="Arial" w:hAnsi="Arial" w:cs="Arial"/>
          <w:b/>
          <w:bCs/>
          <w:sz w:val="24"/>
          <w:szCs w:val="24"/>
          <w:lang w:eastAsia="zh-CN"/>
        </w:rPr>
        <w:t>giúp</w:t>
      </w:r>
      <w:proofErr w:type="spellEnd"/>
      <w:r w:rsidRPr="00D22AD6">
        <w:rPr>
          <w:rFonts w:ascii="Arial" w:hAnsi="Arial" w:cs="Arial"/>
          <w:b/>
          <w:bCs/>
          <w:sz w:val="24"/>
          <w:szCs w:val="24"/>
          <w:lang w:eastAsia="zh-CN"/>
        </w:rPr>
        <w:t xml:space="preserve"> </w:t>
      </w:r>
      <w:proofErr w:type="spellStart"/>
      <w:r w:rsidRPr="00D22AD6">
        <w:rPr>
          <w:rFonts w:ascii="Arial" w:hAnsi="Arial" w:cs="Arial"/>
          <w:b/>
          <w:bCs/>
          <w:sz w:val="24"/>
          <w:szCs w:val="24"/>
          <w:lang w:eastAsia="zh-CN"/>
        </w:rPr>
        <w:t>nước</w:t>
      </w:r>
      <w:proofErr w:type="spellEnd"/>
      <w:r w:rsidRPr="00D22AD6">
        <w:rPr>
          <w:rFonts w:ascii="Arial" w:hAnsi="Arial" w:cs="Arial"/>
          <w:b/>
          <w:bCs/>
          <w:sz w:val="24"/>
          <w:szCs w:val="24"/>
          <w:lang w:eastAsia="zh-CN"/>
        </w:rPr>
        <w:t xml:space="preserve"> an </w:t>
      </w:r>
      <w:proofErr w:type="spellStart"/>
      <w:r w:rsidRPr="00D22AD6">
        <w:rPr>
          <w:rFonts w:ascii="Arial" w:hAnsi="Arial" w:cs="Arial"/>
          <w:b/>
          <w:bCs/>
          <w:sz w:val="24"/>
          <w:szCs w:val="24"/>
          <w:lang w:eastAsia="zh-CN"/>
        </w:rPr>
        <w:t>toàn</w:t>
      </w:r>
      <w:proofErr w:type="spellEnd"/>
      <w:r w:rsidRPr="00D22AD6">
        <w:rPr>
          <w:rFonts w:ascii="Arial" w:hAnsi="Arial" w:cs="Arial"/>
          <w:b/>
          <w:bCs/>
          <w:sz w:val="24"/>
          <w:szCs w:val="24"/>
          <w:lang w:eastAsia="zh-CN"/>
        </w:rPr>
        <w:t xml:space="preserve"> </w:t>
      </w:r>
      <w:proofErr w:type="spellStart"/>
      <w:r w:rsidRPr="00D22AD6">
        <w:rPr>
          <w:rFonts w:ascii="Arial" w:hAnsi="Arial" w:cs="Arial"/>
          <w:b/>
          <w:bCs/>
          <w:sz w:val="24"/>
          <w:szCs w:val="24"/>
          <w:lang w:eastAsia="zh-CN"/>
        </w:rPr>
        <w:t>từ</w:t>
      </w:r>
      <w:proofErr w:type="spellEnd"/>
      <w:r w:rsidRPr="00D22AD6">
        <w:rPr>
          <w:rFonts w:ascii="Arial" w:hAnsi="Arial" w:cs="Arial"/>
          <w:b/>
          <w:bCs/>
          <w:sz w:val="24"/>
          <w:szCs w:val="24"/>
          <w:lang w:eastAsia="zh-CN"/>
        </w:rPr>
        <w:t xml:space="preserve"> </w:t>
      </w:r>
      <w:proofErr w:type="spellStart"/>
      <w:r w:rsidRPr="00D22AD6">
        <w:rPr>
          <w:rFonts w:ascii="Arial" w:hAnsi="Arial" w:cs="Arial"/>
          <w:b/>
          <w:bCs/>
          <w:sz w:val="24"/>
          <w:szCs w:val="24"/>
          <w:lang w:eastAsia="zh-CN"/>
        </w:rPr>
        <w:t>nguồn</w:t>
      </w:r>
      <w:proofErr w:type="spellEnd"/>
    </w:p>
    <w:p w14:paraId="78F5BD98" w14:textId="64C4359E" w:rsidR="00D22AD6" w:rsidRPr="00D22AD6" w:rsidRDefault="00D22AD6" w:rsidP="00D22AD6">
      <w:pPr>
        <w:spacing w:line="360" w:lineRule="auto"/>
        <w:ind w:right="1559"/>
        <w:jc w:val="both"/>
        <w:rPr>
          <w:rFonts w:ascii="Arial" w:hAnsi="Arial" w:cs="Arial"/>
          <w:sz w:val="20"/>
          <w:szCs w:val="20"/>
          <w:lang w:eastAsia="zh-CN"/>
        </w:rPr>
      </w:pPr>
      <w:proofErr w:type="spellStart"/>
      <w:r w:rsidRPr="00D22AD6">
        <w:rPr>
          <w:rFonts w:ascii="Arial" w:hAnsi="Arial" w:cs="Arial"/>
          <w:sz w:val="20"/>
          <w:szCs w:val="20"/>
          <w:lang w:eastAsia="zh-CN"/>
        </w:rPr>
        <w:t>Tiếp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cận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uống</w:t>
      </w:r>
      <w:proofErr w:type="spellEnd"/>
      <w:r w:rsidRPr="00D22AD6">
        <w:rPr>
          <w:rFonts w:ascii="Arial" w:hAnsi="Arial" w:cs="Arial"/>
          <w:sz w:val="20"/>
          <w:szCs w:val="20"/>
          <w:lang w:eastAsia="zh-CN"/>
        </w:rPr>
        <w:t xml:space="preserve"> an </w:t>
      </w:r>
      <w:proofErr w:type="spellStart"/>
      <w:r w:rsidRPr="00D22AD6">
        <w:rPr>
          <w:rFonts w:ascii="Arial" w:hAnsi="Arial" w:cs="Arial"/>
          <w:sz w:val="20"/>
          <w:szCs w:val="20"/>
          <w:lang w:eastAsia="zh-CN"/>
        </w:rPr>
        <w:t>toàn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ưu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tiên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về</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sức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khỏe</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cộng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đồng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đặc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biệt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tiêu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chuẩn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vệ</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sinh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ngày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càng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cao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hệ</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thống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trở</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nên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phức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tạp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hơn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Vì</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lý</w:t>
      </w:r>
      <w:proofErr w:type="spellEnd"/>
      <w:r w:rsidRPr="00D22AD6">
        <w:rPr>
          <w:rFonts w:ascii="Arial" w:hAnsi="Arial" w:cs="Arial"/>
          <w:sz w:val="20"/>
          <w:szCs w:val="20"/>
          <w:lang w:eastAsia="zh-CN"/>
        </w:rPr>
        <w:t xml:space="preserve"> do </w:t>
      </w:r>
      <w:proofErr w:type="spellStart"/>
      <w:r w:rsidRPr="00D22AD6">
        <w:rPr>
          <w:rFonts w:ascii="Arial" w:hAnsi="Arial" w:cs="Arial"/>
          <w:sz w:val="20"/>
          <w:szCs w:val="20"/>
          <w:lang w:eastAsia="zh-CN"/>
        </w:rPr>
        <w:t>này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thiết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bị</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lọc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máy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phân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phối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phải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giữ</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luôn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sạch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uống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được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không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chỉ</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tại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nguồn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còn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trong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quá</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trình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lưu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trữ</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phân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phối</w:t>
      </w:r>
      <w:proofErr w:type="spellEnd"/>
      <w:r w:rsidRPr="00D22AD6">
        <w:rPr>
          <w:rFonts w:ascii="Arial" w:hAnsi="Arial" w:cs="Arial"/>
          <w:sz w:val="20"/>
          <w:szCs w:val="20"/>
          <w:lang w:eastAsia="zh-CN"/>
        </w:rPr>
        <w:t xml:space="preserve">. Các </w:t>
      </w:r>
      <w:proofErr w:type="spellStart"/>
      <w:r w:rsidRPr="00D22AD6">
        <w:rPr>
          <w:rFonts w:ascii="Arial" w:hAnsi="Arial" w:cs="Arial"/>
          <w:sz w:val="20"/>
          <w:szCs w:val="20"/>
          <w:lang w:eastAsia="zh-CN"/>
        </w:rPr>
        <w:t>bộ</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phận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tiếp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xúc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với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cần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chống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lại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sự</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phân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hủy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hóa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học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ngăn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ngừa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sự</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phát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triển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của</w:t>
      </w:r>
      <w:proofErr w:type="spellEnd"/>
      <w:r w:rsidRPr="00D22AD6">
        <w:rPr>
          <w:rFonts w:ascii="Arial" w:hAnsi="Arial" w:cs="Arial"/>
          <w:sz w:val="20"/>
          <w:szCs w:val="20"/>
          <w:lang w:eastAsia="zh-CN"/>
        </w:rPr>
        <w:t xml:space="preserve"> vi </w:t>
      </w:r>
      <w:proofErr w:type="spellStart"/>
      <w:r w:rsidRPr="00D22AD6">
        <w:rPr>
          <w:rFonts w:ascii="Arial" w:hAnsi="Arial" w:cs="Arial"/>
          <w:sz w:val="20"/>
          <w:szCs w:val="20"/>
          <w:lang w:eastAsia="zh-CN"/>
        </w:rPr>
        <w:t>sinh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vật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tránh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giải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phóng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có</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thể</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ảnh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hưởng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đến</w:t>
      </w:r>
      <w:proofErr w:type="spellEnd"/>
      <w:r w:rsidRPr="00D22AD6">
        <w:rPr>
          <w:rFonts w:ascii="Arial" w:hAnsi="Arial" w:cs="Arial"/>
          <w:sz w:val="20"/>
          <w:szCs w:val="20"/>
          <w:lang w:eastAsia="zh-CN"/>
        </w:rPr>
        <w:t xml:space="preserve"> an </w:t>
      </w:r>
      <w:proofErr w:type="spellStart"/>
      <w:r w:rsidRPr="00D22AD6">
        <w:rPr>
          <w:rFonts w:ascii="Arial" w:hAnsi="Arial" w:cs="Arial"/>
          <w:sz w:val="20"/>
          <w:szCs w:val="20"/>
          <w:lang w:eastAsia="zh-CN"/>
        </w:rPr>
        <w:t>toàn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hoặc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mùi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vị</w:t>
      </w:r>
      <w:proofErr w:type="spellEnd"/>
      <w:r w:rsidRPr="00D22AD6">
        <w:rPr>
          <w:rFonts w:ascii="Arial" w:hAnsi="Arial" w:cs="Arial"/>
          <w:sz w:val="20"/>
          <w:szCs w:val="20"/>
          <w:lang w:eastAsia="zh-CN"/>
        </w:rPr>
        <w:t>.</w:t>
      </w:r>
    </w:p>
    <w:p w14:paraId="2F5D0E31" w14:textId="4DA56F23" w:rsidR="00D22AD6" w:rsidRPr="00D22AD6" w:rsidRDefault="00D22AD6" w:rsidP="00D22AD6">
      <w:pPr>
        <w:spacing w:line="360" w:lineRule="auto"/>
        <w:ind w:right="1559"/>
        <w:jc w:val="both"/>
        <w:rPr>
          <w:rFonts w:ascii="Arial" w:hAnsi="Arial" w:cs="Arial"/>
          <w:sz w:val="20"/>
          <w:szCs w:val="20"/>
          <w:lang w:eastAsia="zh-CN"/>
        </w:rPr>
      </w:pPr>
      <w:r w:rsidRPr="00D22AD6">
        <w:rPr>
          <w:rFonts w:ascii="Arial" w:hAnsi="Arial" w:cs="Arial"/>
          <w:sz w:val="20"/>
          <w:szCs w:val="20"/>
          <w:lang w:eastAsia="zh-CN"/>
        </w:rPr>
        <w:t xml:space="preserve">Các elastomer </w:t>
      </w:r>
      <w:proofErr w:type="spellStart"/>
      <w:r w:rsidRPr="00D22AD6">
        <w:rPr>
          <w:rFonts w:ascii="Arial" w:hAnsi="Arial" w:cs="Arial"/>
          <w:sz w:val="20"/>
          <w:szCs w:val="20"/>
          <w:lang w:eastAsia="zh-CN"/>
        </w:rPr>
        <w:t>nhiệt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dẻo</w:t>
      </w:r>
      <w:proofErr w:type="spellEnd"/>
      <w:r w:rsidRPr="00D22AD6">
        <w:rPr>
          <w:rFonts w:ascii="Arial" w:hAnsi="Arial" w:cs="Arial"/>
          <w:sz w:val="20"/>
          <w:szCs w:val="20"/>
          <w:lang w:eastAsia="zh-CN"/>
        </w:rPr>
        <w:t xml:space="preserve"> (TPE) </w:t>
      </w:r>
      <w:proofErr w:type="spellStart"/>
      <w:r w:rsidRPr="00D22AD6">
        <w:rPr>
          <w:rFonts w:ascii="Arial" w:hAnsi="Arial" w:cs="Arial"/>
          <w:sz w:val="20"/>
          <w:szCs w:val="20"/>
          <w:lang w:eastAsia="zh-CN"/>
        </w:rPr>
        <w:t>là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vật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liệu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được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ưa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chuộng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nhờ</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tính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ổn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định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hóa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học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không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phản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ứng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đảm</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bảo</w:t>
      </w:r>
      <w:proofErr w:type="spellEnd"/>
      <w:r w:rsidRPr="00D22AD6">
        <w:rPr>
          <w:rFonts w:ascii="Arial" w:hAnsi="Arial" w:cs="Arial"/>
          <w:sz w:val="20"/>
          <w:szCs w:val="20"/>
          <w:lang w:eastAsia="zh-CN"/>
        </w:rPr>
        <w:t xml:space="preserve"> an </w:t>
      </w:r>
      <w:proofErr w:type="spellStart"/>
      <w:r w:rsidRPr="00D22AD6">
        <w:rPr>
          <w:rFonts w:ascii="Arial" w:hAnsi="Arial" w:cs="Arial"/>
          <w:sz w:val="20"/>
          <w:szCs w:val="20"/>
          <w:lang w:eastAsia="zh-CN"/>
        </w:rPr>
        <w:t>toàn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lâu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dài</w:t>
      </w:r>
      <w:proofErr w:type="spellEnd"/>
      <w:r w:rsidRPr="00D22AD6">
        <w:rPr>
          <w:rFonts w:ascii="Arial" w:hAnsi="Arial" w:cs="Arial"/>
          <w:sz w:val="20"/>
          <w:szCs w:val="20"/>
          <w:lang w:eastAsia="zh-CN"/>
        </w:rPr>
        <w:t xml:space="preserve">. </w:t>
      </w:r>
    </w:p>
    <w:p w14:paraId="4EFB918F" w14:textId="3C5D73D0" w:rsidR="00D22AD6" w:rsidRDefault="00D22AD6" w:rsidP="00D22AD6">
      <w:pPr>
        <w:spacing w:line="360" w:lineRule="auto"/>
        <w:ind w:right="1559"/>
        <w:jc w:val="both"/>
        <w:rPr>
          <w:rFonts w:ascii="Arial" w:hAnsi="Arial" w:cs="Arial"/>
          <w:sz w:val="20"/>
          <w:szCs w:val="20"/>
          <w:lang w:eastAsia="zh-CN"/>
        </w:rPr>
      </w:pPr>
      <w:r w:rsidRPr="00D22AD6">
        <w:rPr>
          <w:rFonts w:ascii="Arial" w:hAnsi="Arial" w:cs="Arial"/>
          <w:sz w:val="20"/>
          <w:szCs w:val="20"/>
          <w:lang w:eastAsia="zh-CN"/>
        </w:rPr>
        <w:t xml:space="preserve">KRAIBURG TPE, </w:t>
      </w:r>
      <w:proofErr w:type="spellStart"/>
      <w:r w:rsidRPr="00D22AD6">
        <w:rPr>
          <w:rFonts w:ascii="Arial" w:hAnsi="Arial" w:cs="Arial"/>
          <w:sz w:val="20"/>
          <w:szCs w:val="20"/>
          <w:lang w:eastAsia="zh-CN"/>
        </w:rPr>
        <w:t>nhà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sản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xuất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toàn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cầu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sản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phẩm</w:t>
      </w:r>
      <w:proofErr w:type="spellEnd"/>
      <w:r w:rsidRPr="00D22AD6">
        <w:rPr>
          <w:rFonts w:ascii="Arial" w:hAnsi="Arial" w:cs="Arial"/>
          <w:sz w:val="20"/>
          <w:szCs w:val="20"/>
          <w:lang w:eastAsia="zh-CN"/>
        </w:rPr>
        <w:t xml:space="preserve"> elastomer </w:t>
      </w:r>
      <w:proofErr w:type="spellStart"/>
      <w:r w:rsidRPr="00D22AD6">
        <w:rPr>
          <w:rFonts w:ascii="Arial" w:hAnsi="Arial" w:cs="Arial"/>
          <w:sz w:val="20"/>
          <w:szCs w:val="20"/>
          <w:lang w:eastAsia="zh-CN"/>
        </w:rPr>
        <w:t>nhiệt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dẻo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giải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pháp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tùy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chỉnh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nhiều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ngành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công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nghiệp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cung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cấp</w:t>
      </w:r>
      <w:proofErr w:type="spellEnd"/>
      <w:r w:rsidRPr="00D22AD6">
        <w:rPr>
          <w:rFonts w:ascii="Arial" w:hAnsi="Arial" w:cs="Arial"/>
          <w:sz w:val="20"/>
          <w:szCs w:val="20"/>
          <w:lang w:eastAsia="zh-CN"/>
        </w:rPr>
        <w:t xml:space="preserve"> TF8ONG-NTRL, </w:t>
      </w:r>
      <w:proofErr w:type="spellStart"/>
      <w:r w:rsidRPr="00D22AD6">
        <w:rPr>
          <w:rFonts w:ascii="Arial" w:hAnsi="Arial" w:cs="Arial"/>
          <w:sz w:val="20"/>
          <w:szCs w:val="20"/>
          <w:lang w:eastAsia="zh-CN"/>
        </w:rPr>
        <w:t>một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loại</w:t>
      </w:r>
      <w:proofErr w:type="spellEnd"/>
      <w:r w:rsidRPr="00D22AD6">
        <w:rPr>
          <w:rFonts w:ascii="Arial" w:hAnsi="Arial" w:cs="Arial"/>
          <w:sz w:val="20"/>
          <w:szCs w:val="20"/>
          <w:lang w:eastAsia="zh-CN"/>
        </w:rPr>
        <w:t xml:space="preserve"> TPE </w:t>
      </w:r>
      <w:proofErr w:type="spellStart"/>
      <w:r w:rsidRPr="00D22AD6">
        <w:rPr>
          <w:rFonts w:ascii="Arial" w:hAnsi="Arial" w:cs="Arial"/>
          <w:sz w:val="20"/>
          <w:szCs w:val="20"/>
          <w:lang w:eastAsia="zh-CN"/>
        </w:rPr>
        <w:t>hiệu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suất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cao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an </w:t>
      </w:r>
      <w:proofErr w:type="spellStart"/>
      <w:r w:rsidRPr="00D22AD6">
        <w:rPr>
          <w:rFonts w:ascii="Arial" w:hAnsi="Arial" w:cs="Arial"/>
          <w:sz w:val="20"/>
          <w:szCs w:val="20"/>
          <w:lang w:eastAsia="zh-CN"/>
        </w:rPr>
        <w:t>toàn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uống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Loại</w:t>
      </w:r>
      <w:proofErr w:type="spellEnd"/>
      <w:r w:rsidRPr="00D22AD6">
        <w:rPr>
          <w:rFonts w:ascii="Arial" w:hAnsi="Arial" w:cs="Arial"/>
          <w:sz w:val="20"/>
          <w:szCs w:val="20"/>
          <w:lang w:eastAsia="zh-CN"/>
        </w:rPr>
        <w:t xml:space="preserve"> TPE </w:t>
      </w:r>
      <w:proofErr w:type="spellStart"/>
      <w:r w:rsidRPr="00D22AD6">
        <w:rPr>
          <w:rFonts w:ascii="Arial" w:hAnsi="Arial" w:cs="Arial"/>
          <w:sz w:val="20"/>
          <w:szCs w:val="20"/>
          <w:lang w:eastAsia="zh-CN"/>
        </w:rPr>
        <w:t>này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dùng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gioăng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phớt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vòi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được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thiết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kế</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để</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đáp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ứng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yêu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cầu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nghiêm</w:t>
      </w:r>
      <w:proofErr w:type="spellEnd"/>
      <w:r w:rsidRPr="00D22AD6">
        <w:rPr>
          <w:rFonts w:ascii="Arial" w:hAnsi="Arial" w:cs="Arial"/>
          <w:sz w:val="20"/>
          <w:szCs w:val="20"/>
          <w:lang w:eastAsia="zh-CN"/>
        </w:rPr>
        <w:t xml:space="preserve"> </w:t>
      </w:r>
      <w:proofErr w:type="spellStart"/>
      <w:r w:rsidRPr="00DC2BD1">
        <w:rPr>
          <w:rFonts w:ascii="Arial" w:hAnsi="Arial" w:cs="Arial"/>
          <w:sz w:val="20"/>
          <w:szCs w:val="20"/>
          <w:lang w:eastAsia="zh-CN"/>
        </w:rPr>
        <w:t>ngặt</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của</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các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bộ</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phận</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tiếp</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xúc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với</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nước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lạnh</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hoặc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ấm</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Tương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tự</w:t>
      </w:r>
      <w:proofErr w:type="spellEnd"/>
      <w:r w:rsidRPr="00DC2BD1">
        <w:rPr>
          <w:rFonts w:ascii="Arial" w:hAnsi="Arial" w:cs="Arial"/>
          <w:sz w:val="20"/>
          <w:szCs w:val="20"/>
          <w:lang w:eastAsia="zh-CN"/>
        </w:rPr>
        <w:t xml:space="preserve">, </w:t>
      </w:r>
      <w:hyperlink r:id="rId11" w:history="1">
        <w:r w:rsidRPr="00DC2BD1">
          <w:rPr>
            <w:rStyle w:val="Hyperlink"/>
            <w:rFonts w:ascii="Arial" w:hAnsi="Arial" w:cs="Arial"/>
            <w:sz w:val="20"/>
            <w:szCs w:val="20"/>
            <w:lang w:eastAsia="zh-CN"/>
          </w:rPr>
          <w:t xml:space="preserve">TPE </w:t>
        </w:r>
        <w:proofErr w:type="spellStart"/>
        <w:r w:rsidRPr="00DC2BD1">
          <w:rPr>
            <w:rStyle w:val="Hyperlink"/>
            <w:rFonts w:ascii="Arial" w:hAnsi="Arial" w:cs="Arial"/>
            <w:sz w:val="20"/>
            <w:szCs w:val="20"/>
            <w:lang w:eastAsia="zh-CN"/>
          </w:rPr>
          <w:t>cho</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các</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bộ</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phận</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lọc</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nước</w:t>
        </w:r>
        <w:proofErr w:type="spellEnd"/>
      </w:hyperlink>
      <w:r w:rsidR="00DC2BD1" w:rsidRPr="00DC2BD1">
        <w:rPr>
          <w:rFonts w:ascii="Arial" w:hAnsi="Arial" w:cs="Arial" w:hint="eastAsia"/>
          <w:sz w:val="20"/>
          <w:szCs w:val="20"/>
          <w:lang w:val="en-PH" w:eastAsia="zh-CN"/>
        </w:rPr>
        <w:t xml:space="preserve"> </w:t>
      </w:r>
      <w:proofErr w:type="spellStart"/>
      <w:r w:rsidRPr="00DC2BD1">
        <w:rPr>
          <w:rFonts w:ascii="Arial" w:hAnsi="Arial" w:cs="Arial"/>
          <w:sz w:val="20"/>
          <w:szCs w:val="20"/>
          <w:lang w:eastAsia="zh-CN"/>
        </w:rPr>
        <w:t>cũng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đang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được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ứng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dụng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rộng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rãi</w:t>
      </w:r>
      <w:proofErr w:type="spellEnd"/>
      <w:r w:rsidRPr="00DC2BD1">
        <w:rPr>
          <w:rFonts w:ascii="Arial" w:hAnsi="Arial" w:cs="Arial"/>
          <w:sz w:val="20"/>
          <w:szCs w:val="20"/>
          <w:lang w:eastAsia="zh-CN"/>
        </w:rPr>
        <w:t>.</w:t>
      </w:r>
    </w:p>
    <w:p w14:paraId="45589C91" w14:textId="77777777" w:rsidR="00D22AD6" w:rsidRPr="00D22AD6" w:rsidRDefault="00D22AD6" w:rsidP="00D22AD6">
      <w:pPr>
        <w:spacing w:line="360" w:lineRule="auto"/>
        <w:ind w:right="1559"/>
        <w:jc w:val="both"/>
        <w:rPr>
          <w:rFonts w:ascii="Arial" w:hAnsi="Arial" w:cs="Arial"/>
          <w:sz w:val="6"/>
          <w:szCs w:val="6"/>
          <w:lang w:eastAsia="zh-CN"/>
        </w:rPr>
      </w:pPr>
    </w:p>
    <w:p w14:paraId="569A34AA" w14:textId="77777777" w:rsidR="00D22AD6" w:rsidRPr="00D22AD6" w:rsidRDefault="00D22AD6" w:rsidP="00D22AD6">
      <w:pPr>
        <w:spacing w:line="360" w:lineRule="auto"/>
        <w:ind w:right="1559"/>
        <w:jc w:val="both"/>
        <w:rPr>
          <w:rFonts w:ascii="Arial" w:hAnsi="Arial" w:cs="Arial"/>
          <w:b/>
          <w:bCs/>
          <w:sz w:val="20"/>
          <w:szCs w:val="20"/>
          <w:lang w:eastAsia="zh-CN"/>
        </w:rPr>
      </w:pPr>
      <w:r w:rsidRPr="00D22AD6">
        <w:rPr>
          <w:rFonts w:ascii="Arial" w:hAnsi="Arial" w:cs="Arial"/>
          <w:b/>
          <w:bCs/>
          <w:sz w:val="20"/>
          <w:szCs w:val="20"/>
          <w:lang w:eastAsia="zh-CN"/>
        </w:rPr>
        <w:t xml:space="preserve">Duy </w:t>
      </w:r>
      <w:proofErr w:type="spellStart"/>
      <w:r w:rsidRPr="00D22AD6">
        <w:rPr>
          <w:rFonts w:ascii="Arial" w:hAnsi="Arial" w:cs="Arial"/>
          <w:b/>
          <w:bCs/>
          <w:sz w:val="20"/>
          <w:szCs w:val="20"/>
          <w:lang w:eastAsia="zh-CN"/>
        </w:rPr>
        <w:t>trì</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mùi</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và</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vị</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thấp</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nóng</w:t>
      </w:r>
      <w:proofErr w:type="spellEnd"/>
      <w:r w:rsidRPr="00D22AD6">
        <w:rPr>
          <w:rFonts w:ascii="Arial" w:hAnsi="Arial" w:cs="Arial"/>
          <w:b/>
          <w:bCs/>
          <w:sz w:val="20"/>
          <w:szCs w:val="20"/>
          <w:lang w:eastAsia="zh-CN"/>
        </w:rPr>
        <w:t xml:space="preserve"> hay </w:t>
      </w:r>
      <w:proofErr w:type="spellStart"/>
      <w:r w:rsidRPr="00D22AD6">
        <w:rPr>
          <w:rFonts w:ascii="Arial" w:hAnsi="Arial" w:cs="Arial"/>
          <w:b/>
          <w:bCs/>
          <w:sz w:val="20"/>
          <w:szCs w:val="20"/>
          <w:lang w:eastAsia="zh-CN"/>
        </w:rPr>
        <w:t>lạnh</w:t>
      </w:r>
      <w:proofErr w:type="spellEnd"/>
    </w:p>
    <w:p w14:paraId="5AE553EF" w14:textId="0BAFC3E4" w:rsidR="00D22AD6" w:rsidRDefault="00D22AD6" w:rsidP="00D22AD6">
      <w:pPr>
        <w:spacing w:line="360" w:lineRule="auto"/>
        <w:ind w:right="1559"/>
        <w:jc w:val="both"/>
        <w:rPr>
          <w:rFonts w:ascii="Arial" w:hAnsi="Arial" w:cs="Arial"/>
          <w:sz w:val="20"/>
          <w:szCs w:val="20"/>
          <w:lang w:eastAsia="zh-CN"/>
        </w:rPr>
      </w:pPr>
      <w:r w:rsidRPr="00D22AD6">
        <w:rPr>
          <w:rFonts w:ascii="Arial" w:hAnsi="Arial" w:cs="Arial"/>
          <w:sz w:val="20"/>
          <w:szCs w:val="20"/>
          <w:lang w:eastAsia="zh-CN"/>
        </w:rPr>
        <w:t xml:space="preserve">TF8ONG-NTRL </w:t>
      </w:r>
      <w:proofErr w:type="spellStart"/>
      <w:r w:rsidRPr="00D22AD6">
        <w:rPr>
          <w:rFonts w:ascii="Arial" w:hAnsi="Arial" w:cs="Arial"/>
          <w:sz w:val="20"/>
          <w:szCs w:val="20"/>
          <w:lang w:eastAsia="zh-CN"/>
        </w:rPr>
        <w:t>của</w:t>
      </w:r>
      <w:proofErr w:type="spellEnd"/>
      <w:r w:rsidRPr="00D22AD6">
        <w:rPr>
          <w:rFonts w:ascii="Arial" w:hAnsi="Arial" w:cs="Arial"/>
          <w:sz w:val="20"/>
          <w:szCs w:val="20"/>
          <w:lang w:eastAsia="zh-CN"/>
        </w:rPr>
        <w:t xml:space="preserve"> KRAIBURG TPE </w:t>
      </w:r>
      <w:proofErr w:type="spellStart"/>
      <w:r w:rsidRPr="00D22AD6">
        <w:rPr>
          <w:rFonts w:ascii="Arial" w:hAnsi="Arial" w:cs="Arial"/>
          <w:sz w:val="20"/>
          <w:szCs w:val="20"/>
          <w:lang w:eastAsia="zh-CN"/>
        </w:rPr>
        <w:t>là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loại</w:t>
      </w:r>
      <w:proofErr w:type="spellEnd"/>
      <w:r w:rsidRPr="00D22AD6">
        <w:rPr>
          <w:rFonts w:ascii="Arial" w:hAnsi="Arial" w:cs="Arial"/>
          <w:sz w:val="20"/>
          <w:szCs w:val="20"/>
          <w:lang w:eastAsia="zh-CN"/>
        </w:rPr>
        <w:t xml:space="preserve"> TPE </w:t>
      </w:r>
      <w:proofErr w:type="spellStart"/>
      <w:r w:rsidRPr="00D22AD6">
        <w:rPr>
          <w:rFonts w:ascii="Arial" w:hAnsi="Arial" w:cs="Arial"/>
          <w:sz w:val="20"/>
          <w:szCs w:val="20"/>
          <w:lang w:eastAsia="zh-CN"/>
        </w:rPr>
        <w:t>có</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mùi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vị</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thấp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ngay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cả</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tiếp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xúc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với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ấm</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lên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đến</w:t>
      </w:r>
      <w:proofErr w:type="spellEnd"/>
      <w:r w:rsidRPr="00D22AD6">
        <w:rPr>
          <w:rFonts w:ascii="Arial" w:hAnsi="Arial" w:cs="Arial"/>
          <w:sz w:val="20"/>
          <w:szCs w:val="20"/>
          <w:lang w:eastAsia="zh-CN"/>
        </w:rPr>
        <w:t xml:space="preserve"> 60°C. TPE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ứng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dụng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lạnh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ấm</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không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chứa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làm</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dẻo</w:t>
      </w:r>
      <w:proofErr w:type="spellEnd"/>
      <w:r w:rsidRPr="00D22AD6">
        <w:rPr>
          <w:rFonts w:ascii="Arial" w:hAnsi="Arial" w:cs="Arial"/>
          <w:sz w:val="20"/>
          <w:szCs w:val="20"/>
          <w:lang w:eastAsia="zh-CN"/>
        </w:rPr>
        <w:t xml:space="preserve">, phthalates, PVC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kim</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loại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nặng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Loại</w:t>
      </w:r>
      <w:proofErr w:type="spellEnd"/>
      <w:r w:rsidRPr="00D22AD6">
        <w:rPr>
          <w:rFonts w:ascii="Arial" w:hAnsi="Arial" w:cs="Arial"/>
          <w:sz w:val="20"/>
          <w:szCs w:val="20"/>
          <w:lang w:eastAsia="zh-CN"/>
        </w:rPr>
        <w:t xml:space="preserve"> TPE </w:t>
      </w:r>
      <w:proofErr w:type="spellStart"/>
      <w:r w:rsidRPr="00D22AD6">
        <w:rPr>
          <w:rFonts w:ascii="Arial" w:hAnsi="Arial" w:cs="Arial"/>
          <w:sz w:val="20"/>
          <w:szCs w:val="20"/>
          <w:lang w:eastAsia="zh-CN"/>
        </w:rPr>
        <w:t>này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tuân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thủ</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tiêu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chuẩn</w:t>
      </w:r>
      <w:proofErr w:type="spellEnd"/>
      <w:r w:rsidRPr="00D22AD6">
        <w:rPr>
          <w:rFonts w:ascii="Arial" w:hAnsi="Arial" w:cs="Arial"/>
          <w:sz w:val="20"/>
          <w:szCs w:val="20"/>
          <w:lang w:eastAsia="zh-CN"/>
        </w:rPr>
        <w:t xml:space="preserve"> NSF/ANSI 61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đáp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ứng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tiêu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chuẩn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Mục</w:t>
      </w:r>
      <w:proofErr w:type="spellEnd"/>
      <w:r w:rsidRPr="00D22AD6">
        <w:rPr>
          <w:rFonts w:ascii="Arial" w:hAnsi="Arial" w:cs="Arial"/>
          <w:sz w:val="20"/>
          <w:szCs w:val="20"/>
          <w:lang w:eastAsia="zh-CN"/>
        </w:rPr>
        <w:t xml:space="preserve"> 4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w:t>
      </w:r>
      <w:proofErr w:type="spellStart"/>
      <w:r w:rsidRPr="00DC2BD1">
        <w:rPr>
          <w:rFonts w:ascii="Arial" w:hAnsi="Arial" w:cs="Arial"/>
          <w:sz w:val="20"/>
          <w:szCs w:val="20"/>
          <w:lang w:eastAsia="zh-CN"/>
        </w:rPr>
        <w:t>các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thành</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phần</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hệ</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thống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nước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uống</w:t>
      </w:r>
      <w:proofErr w:type="spellEnd"/>
      <w:r w:rsidRPr="00DC2BD1">
        <w:rPr>
          <w:rFonts w:ascii="Arial" w:hAnsi="Arial" w:cs="Arial"/>
          <w:sz w:val="20"/>
          <w:szCs w:val="20"/>
          <w:lang w:eastAsia="zh-CN"/>
        </w:rPr>
        <w:t xml:space="preserve"> ở </w:t>
      </w:r>
      <w:proofErr w:type="spellStart"/>
      <w:r w:rsidRPr="00DC2BD1">
        <w:rPr>
          <w:rFonts w:ascii="Arial" w:hAnsi="Arial" w:cs="Arial"/>
          <w:sz w:val="20"/>
          <w:szCs w:val="20"/>
          <w:lang w:eastAsia="zh-CN"/>
        </w:rPr>
        <w:t>cả</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nhiệt</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độ</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lạnh</w:t>
      </w:r>
      <w:proofErr w:type="spellEnd"/>
      <w:r w:rsidRPr="00DC2BD1">
        <w:rPr>
          <w:rFonts w:ascii="Arial" w:hAnsi="Arial" w:cs="Arial"/>
          <w:sz w:val="20"/>
          <w:szCs w:val="20"/>
          <w:lang w:eastAsia="zh-CN"/>
        </w:rPr>
        <w:t xml:space="preserve"> (23°C) </w:t>
      </w:r>
      <w:proofErr w:type="spellStart"/>
      <w:r w:rsidRPr="00DC2BD1">
        <w:rPr>
          <w:rFonts w:ascii="Arial" w:hAnsi="Arial" w:cs="Arial"/>
          <w:sz w:val="20"/>
          <w:szCs w:val="20"/>
          <w:lang w:eastAsia="zh-CN"/>
        </w:rPr>
        <w:t>và</w:t>
      </w:r>
      <w:proofErr w:type="spellEnd"/>
      <w:r w:rsidRPr="00DC2BD1">
        <w:rPr>
          <w:rFonts w:ascii="Arial" w:hAnsi="Arial" w:cs="Arial"/>
          <w:sz w:val="20"/>
          <w:szCs w:val="20"/>
          <w:lang w:eastAsia="zh-CN"/>
        </w:rPr>
        <w:t xml:space="preserve"> </w:t>
      </w:r>
      <w:hyperlink r:id="rId12" w:history="1">
        <w:proofErr w:type="spellStart"/>
        <w:r w:rsidRPr="00DC2BD1">
          <w:rPr>
            <w:rStyle w:val="Hyperlink"/>
            <w:rFonts w:ascii="Arial" w:hAnsi="Arial" w:cs="Arial"/>
            <w:sz w:val="20"/>
            <w:szCs w:val="20"/>
            <w:lang w:eastAsia="zh-CN"/>
          </w:rPr>
          <w:t>nước</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nóng</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sinh</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hoạt</w:t>
        </w:r>
        <w:proofErr w:type="spellEnd"/>
        <w:r w:rsidRPr="00DC2BD1">
          <w:rPr>
            <w:rStyle w:val="Hyperlink"/>
            <w:rFonts w:ascii="Arial" w:hAnsi="Arial" w:cs="Arial"/>
            <w:sz w:val="20"/>
            <w:szCs w:val="20"/>
            <w:lang w:eastAsia="zh-CN"/>
          </w:rPr>
          <w:t xml:space="preserve"> (60°C)</w:t>
        </w:r>
      </w:hyperlink>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đồng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thời</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tuân</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thủ</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yêu</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cầu</w:t>
      </w:r>
      <w:proofErr w:type="spellEnd"/>
      <w:r w:rsidRPr="00DC2BD1">
        <w:rPr>
          <w:rFonts w:ascii="Arial" w:hAnsi="Arial" w:cs="Arial"/>
          <w:sz w:val="20"/>
          <w:szCs w:val="20"/>
          <w:lang w:eastAsia="zh-CN"/>
        </w:rPr>
        <w:t xml:space="preserve"> KTW </w:t>
      </w:r>
      <w:proofErr w:type="spellStart"/>
      <w:r w:rsidRPr="00DC2BD1">
        <w:rPr>
          <w:rFonts w:ascii="Arial" w:hAnsi="Arial" w:cs="Arial"/>
          <w:sz w:val="20"/>
          <w:szCs w:val="20"/>
          <w:lang w:eastAsia="zh-CN"/>
        </w:rPr>
        <w:t>về</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mùi</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vị</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thấp</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và</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tổng</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hợp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hữu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cơ</w:t>
      </w:r>
      <w:proofErr w:type="spellEnd"/>
      <w:r w:rsidRPr="00D22AD6">
        <w:rPr>
          <w:rFonts w:ascii="Arial" w:hAnsi="Arial" w:cs="Arial"/>
          <w:sz w:val="20"/>
          <w:szCs w:val="20"/>
          <w:lang w:eastAsia="zh-CN"/>
        </w:rPr>
        <w:t xml:space="preserve"> (TOC) </w:t>
      </w:r>
      <w:proofErr w:type="spellStart"/>
      <w:r w:rsidRPr="00D22AD6">
        <w:rPr>
          <w:rFonts w:ascii="Arial" w:hAnsi="Arial" w:cs="Arial"/>
          <w:sz w:val="20"/>
          <w:szCs w:val="20"/>
          <w:lang w:eastAsia="zh-CN"/>
        </w:rPr>
        <w:t>khi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sử</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dụng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nóng</w:t>
      </w:r>
      <w:proofErr w:type="spellEnd"/>
      <w:r w:rsidRPr="00D22AD6">
        <w:rPr>
          <w:rFonts w:ascii="Arial" w:hAnsi="Arial" w:cs="Arial"/>
          <w:sz w:val="20"/>
          <w:szCs w:val="20"/>
          <w:lang w:eastAsia="zh-CN"/>
        </w:rPr>
        <w:t>.</w:t>
      </w:r>
    </w:p>
    <w:p w14:paraId="457ECE2A" w14:textId="77777777" w:rsidR="00D11081" w:rsidRPr="00D11081" w:rsidRDefault="00D11081" w:rsidP="000848C5">
      <w:pPr>
        <w:spacing w:line="360" w:lineRule="auto"/>
        <w:ind w:right="1559"/>
        <w:jc w:val="both"/>
        <w:rPr>
          <w:rFonts w:ascii="Arial" w:hAnsi="Arial" w:cs="Arial"/>
          <w:sz w:val="6"/>
          <w:szCs w:val="6"/>
          <w:lang w:eastAsia="zh-CN"/>
        </w:rPr>
      </w:pPr>
    </w:p>
    <w:p w14:paraId="11F257C8" w14:textId="77777777" w:rsidR="00D22AD6" w:rsidRPr="00D22AD6" w:rsidRDefault="00D22AD6" w:rsidP="00D22AD6">
      <w:pPr>
        <w:spacing w:line="360" w:lineRule="auto"/>
        <w:ind w:right="1559"/>
        <w:jc w:val="both"/>
        <w:rPr>
          <w:rFonts w:ascii="Arial" w:hAnsi="Arial" w:cs="Arial"/>
          <w:b/>
          <w:bCs/>
          <w:sz w:val="20"/>
          <w:szCs w:val="20"/>
          <w:lang w:eastAsia="zh-CN"/>
        </w:rPr>
      </w:pPr>
      <w:r w:rsidRPr="00D22AD6">
        <w:rPr>
          <w:rFonts w:ascii="Arial" w:hAnsi="Arial" w:cs="Arial"/>
          <w:b/>
          <w:bCs/>
          <w:sz w:val="20"/>
          <w:szCs w:val="20"/>
          <w:lang w:eastAsia="zh-CN"/>
        </w:rPr>
        <w:t xml:space="preserve">Cung </w:t>
      </w:r>
      <w:proofErr w:type="spellStart"/>
      <w:r w:rsidRPr="00D22AD6">
        <w:rPr>
          <w:rFonts w:ascii="Arial" w:hAnsi="Arial" w:cs="Arial"/>
          <w:b/>
          <w:bCs/>
          <w:sz w:val="20"/>
          <w:szCs w:val="20"/>
          <w:lang w:eastAsia="zh-CN"/>
        </w:rPr>
        <w:t>cấp</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khả</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năng</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gia</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công</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và</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thiết</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kế</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vượt</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trội</w:t>
      </w:r>
      <w:proofErr w:type="spellEnd"/>
    </w:p>
    <w:p w14:paraId="21943C87" w14:textId="6F47A1E0" w:rsidR="00D22AD6" w:rsidRDefault="00D22AD6" w:rsidP="00D22AD6">
      <w:pPr>
        <w:spacing w:line="360" w:lineRule="auto"/>
        <w:ind w:right="1559"/>
        <w:jc w:val="both"/>
        <w:rPr>
          <w:rFonts w:ascii="Arial" w:hAnsi="Arial" w:cs="Arial"/>
          <w:sz w:val="20"/>
          <w:szCs w:val="20"/>
          <w:lang w:eastAsia="zh-CN"/>
        </w:rPr>
      </w:pPr>
      <w:r w:rsidRPr="00D22AD6">
        <w:rPr>
          <w:rFonts w:ascii="Arial" w:hAnsi="Arial" w:cs="Arial"/>
          <w:sz w:val="20"/>
          <w:szCs w:val="20"/>
          <w:lang w:eastAsia="zh-CN"/>
        </w:rPr>
        <w:lastRenderedPageBreak/>
        <w:t xml:space="preserve">TF8ONG-NTRL </w:t>
      </w:r>
      <w:proofErr w:type="spellStart"/>
      <w:r w:rsidRPr="00D22AD6">
        <w:rPr>
          <w:rFonts w:ascii="Arial" w:hAnsi="Arial" w:cs="Arial"/>
          <w:sz w:val="20"/>
          <w:szCs w:val="20"/>
          <w:lang w:eastAsia="zh-CN"/>
        </w:rPr>
        <w:t>của</w:t>
      </w:r>
      <w:proofErr w:type="spellEnd"/>
      <w:r w:rsidRPr="00D22AD6">
        <w:rPr>
          <w:rFonts w:ascii="Arial" w:hAnsi="Arial" w:cs="Arial"/>
          <w:sz w:val="20"/>
          <w:szCs w:val="20"/>
          <w:lang w:eastAsia="zh-CN"/>
        </w:rPr>
        <w:t xml:space="preserve"> KRAIBURG TPE </w:t>
      </w:r>
      <w:proofErr w:type="spellStart"/>
      <w:r w:rsidRPr="00D22AD6">
        <w:rPr>
          <w:rFonts w:ascii="Arial" w:hAnsi="Arial" w:cs="Arial"/>
          <w:sz w:val="20"/>
          <w:szCs w:val="20"/>
          <w:lang w:eastAsia="zh-CN"/>
        </w:rPr>
        <w:t>có</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độ</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cứng</w:t>
      </w:r>
      <w:proofErr w:type="spellEnd"/>
      <w:r w:rsidRPr="00D22AD6">
        <w:rPr>
          <w:rFonts w:ascii="Arial" w:hAnsi="Arial" w:cs="Arial"/>
          <w:sz w:val="20"/>
          <w:szCs w:val="20"/>
          <w:lang w:eastAsia="zh-CN"/>
        </w:rPr>
        <w:t xml:space="preserve"> 80 Shore A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mật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độ</w:t>
      </w:r>
      <w:proofErr w:type="spellEnd"/>
      <w:r w:rsidRPr="00D22AD6">
        <w:rPr>
          <w:rFonts w:ascii="Arial" w:hAnsi="Arial" w:cs="Arial"/>
          <w:sz w:val="20"/>
          <w:szCs w:val="20"/>
          <w:lang w:eastAsia="zh-CN"/>
        </w:rPr>
        <w:t xml:space="preserve"> 0,95 g/cm³, </w:t>
      </w:r>
      <w:proofErr w:type="spellStart"/>
      <w:r w:rsidRPr="00D22AD6">
        <w:rPr>
          <w:rFonts w:ascii="Arial" w:hAnsi="Arial" w:cs="Arial"/>
          <w:sz w:val="20"/>
          <w:szCs w:val="20"/>
          <w:lang w:eastAsia="zh-CN"/>
        </w:rPr>
        <w:t>cân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bằng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giữa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độ</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linh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hoạt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khả</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năng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giữ</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hình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dạng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khiến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nó</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phù</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hợp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ống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dẫn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gioăng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động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thành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phần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chuyển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lỏng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liệu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này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có</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đặc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tính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dòng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chảy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tối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ưu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dễ</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công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sạch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sẽ</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bám</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dính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tốt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với</w:t>
      </w:r>
      <w:proofErr w:type="spellEnd"/>
      <w:r w:rsidRPr="00D22AD6">
        <w:rPr>
          <w:rFonts w:ascii="Arial" w:hAnsi="Arial" w:cs="Arial"/>
          <w:sz w:val="20"/>
          <w:szCs w:val="20"/>
          <w:lang w:eastAsia="zh-CN"/>
        </w:rPr>
        <w:t xml:space="preserve"> polyolefin, </w:t>
      </w:r>
      <w:proofErr w:type="spellStart"/>
      <w:r w:rsidRPr="00D22AD6">
        <w:rPr>
          <w:rFonts w:ascii="Arial" w:hAnsi="Arial" w:cs="Arial"/>
          <w:sz w:val="20"/>
          <w:szCs w:val="20"/>
          <w:lang w:eastAsia="zh-CN"/>
        </w:rPr>
        <w:t>đặc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biệt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là</w:t>
      </w:r>
      <w:proofErr w:type="spellEnd"/>
      <w:r w:rsidRPr="00D22AD6">
        <w:rPr>
          <w:rFonts w:ascii="Arial" w:hAnsi="Arial" w:cs="Arial"/>
          <w:sz w:val="20"/>
          <w:szCs w:val="20"/>
          <w:lang w:eastAsia="zh-CN"/>
        </w:rPr>
        <w:t xml:space="preserve"> polypropylene (PP), </w:t>
      </w:r>
      <w:proofErr w:type="spellStart"/>
      <w:r w:rsidRPr="00D22AD6">
        <w:rPr>
          <w:rFonts w:ascii="Arial" w:hAnsi="Arial" w:cs="Arial"/>
          <w:sz w:val="20"/>
          <w:szCs w:val="20"/>
          <w:lang w:eastAsia="zh-CN"/>
        </w:rPr>
        <w:t>giúp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thiết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kế</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ép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hai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thành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phần</w:t>
      </w:r>
      <w:proofErr w:type="spellEnd"/>
      <w:r w:rsidRPr="00D22AD6">
        <w:rPr>
          <w:rFonts w:ascii="Arial" w:hAnsi="Arial" w:cs="Arial"/>
          <w:sz w:val="20"/>
          <w:szCs w:val="20"/>
          <w:lang w:eastAsia="zh-CN"/>
        </w:rPr>
        <w:t xml:space="preserve"> (2K) </w:t>
      </w:r>
      <w:proofErr w:type="spellStart"/>
      <w:r w:rsidRPr="00D22AD6">
        <w:rPr>
          <w:rFonts w:ascii="Arial" w:hAnsi="Arial" w:cs="Arial"/>
          <w:sz w:val="20"/>
          <w:szCs w:val="20"/>
          <w:lang w:eastAsia="zh-CN"/>
        </w:rPr>
        <w:t>tiết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kiệm</w:t>
      </w:r>
      <w:proofErr w:type="spellEnd"/>
      <w:r w:rsidRPr="00D22AD6">
        <w:rPr>
          <w:rFonts w:ascii="Arial" w:hAnsi="Arial" w:cs="Arial"/>
          <w:sz w:val="20"/>
          <w:szCs w:val="20"/>
          <w:lang w:eastAsia="zh-CN"/>
        </w:rPr>
        <w:t xml:space="preserve"> chi </w:t>
      </w:r>
      <w:proofErr w:type="spellStart"/>
      <w:r w:rsidRPr="00D22AD6">
        <w:rPr>
          <w:rFonts w:ascii="Arial" w:hAnsi="Arial" w:cs="Arial"/>
          <w:sz w:val="20"/>
          <w:szCs w:val="20"/>
          <w:lang w:eastAsia="zh-CN"/>
        </w:rPr>
        <w:t>phí</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Hợp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có</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màu</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tự</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nhiên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có</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thể</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công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bằng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phương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pháp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ép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phun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hoặc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đùn</w:t>
      </w:r>
      <w:proofErr w:type="spellEnd"/>
      <w:r w:rsidRPr="00D22AD6">
        <w:rPr>
          <w:rFonts w:ascii="Arial" w:hAnsi="Arial" w:cs="Arial"/>
          <w:sz w:val="20"/>
          <w:szCs w:val="20"/>
          <w:lang w:eastAsia="zh-CN"/>
        </w:rPr>
        <w:t>.</w:t>
      </w:r>
    </w:p>
    <w:p w14:paraId="44D653B4" w14:textId="77777777" w:rsidR="00D22AD6" w:rsidRPr="00D22AD6" w:rsidRDefault="00D22AD6" w:rsidP="00D22AD6">
      <w:pPr>
        <w:spacing w:line="360" w:lineRule="auto"/>
        <w:ind w:right="1559"/>
        <w:jc w:val="both"/>
        <w:rPr>
          <w:rFonts w:ascii="Arial" w:hAnsi="Arial" w:cs="Arial"/>
          <w:sz w:val="6"/>
          <w:szCs w:val="6"/>
          <w:lang w:eastAsia="zh-CN"/>
        </w:rPr>
      </w:pPr>
    </w:p>
    <w:p w14:paraId="6873739C" w14:textId="15D57F53" w:rsidR="00D22AD6" w:rsidRPr="00D22AD6" w:rsidRDefault="00D22AD6" w:rsidP="00D22AD6">
      <w:pPr>
        <w:spacing w:line="360" w:lineRule="auto"/>
        <w:ind w:right="1559"/>
        <w:jc w:val="both"/>
        <w:rPr>
          <w:rFonts w:ascii="Arial" w:hAnsi="Arial" w:cs="Arial"/>
          <w:b/>
          <w:bCs/>
          <w:sz w:val="20"/>
          <w:szCs w:val="20"/>
          <w:lang w:eastAsia="zh-CN"/>
        </w:rPr>
      </w:pPr>
      <w:r w:rsidRPr="00D22AD6">
        <w:rPr>
          <w:rFonts w:ascii="Arial" w:hAnsi="Arial" w:cs="Arial"/>
          <w:b/>
          <w:bCs/>
          <w:sz w:val="20"/>
          <w:szCs w:val="20"/>
          <w:lang w:eastAsia="zh-CN"/>
        </w:rPr>
        <w:t xml:space="preserve">Đạt </w:t>
      </w:r>
      <w:proofErr w:type="spellStart"/>
      <w:r w:rsidR="009B50AC">
        <w:rPr>
          <w:rFonts w:ascii="Arial" w:hAnsi="Arial" w:cs="Arial"/>
          <w:b/>
          <w:bCs/>
          <w:sz w:val="20"/>
          <w:szCs w:val="20"/>
          <w:lang w:eastAsia="zh-CN"/>
        </w:rPr>
        <w:t>tiêu</w:t>
      </w:r>
      <w:proofErr w:type="spellEnd"/>
      <w:r w:rsidR="009B50AC">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chuẩn</w:t>
      </w:r>
      <w:proofErr w:type="spellEnd"/>
      <w:r w:rsidRPr="00D22AD6">
        <w:rPr>
          <w:rFonts w:ascii="Arial" w:hAnsi="Arial" w:cs="Arial"/>
          <w:b/>
          <w:bCs/>
          <w:sz w:val="20"/>
          <w:szCs w:val="20"/>
          <w:lang w:eastAsia="zh-CN"/>
        </w:rPr>
        <w:t xml:space="preserve"> </w:t>
      </w:r>
      <w:proofErr w:type="spellStart"/>
      <w:r w:rsidR="009B50AC">
        <w:rPr>
          <w:rFonts w:ascii="Arial" w:hAnsi="Arial" w:cs="Arial"/>
          <w:b/>
          <w:bCs/>
          <w:sz w:val="20"/>
          <w:szCs w:val="20"/>
          <w:lang w:eastAsia="zh-CN"/>
        </w:rPr>
        <w:t>toàn</w:t>
      </w:r>
      <w:proofErr w:type="spellEnd"/>
      <w:r w:rsidR="009B50AC">
        <w:rPr>
          <w:rFonts w:ascii="Arial" w:hAnsi="Arial" w:cs="Arial"/>
          <w:b/>
          <w:bCs/>
          <w:sz w:val="20"/>
          <w:szCs w:val="20"/>
          <w:lang w:eastAsia="zh-CN"/>
        </w:rPr>
        <w:t xml:space="preserve"> </w:t>
      </w:r>
      <w:proofErr w:type="spellStart"/>
      <w:r w:rsidR="009B50AC">
        <w:rPr>
          <w:rFonts w:ascii="Arial" w:hAnsi="Arial" w:cs="Arial"/>
          <w:b/>
          <w:bCs/>
          <w:sz w:val="20"/>
          <w:szCs w:val="20"/>
          <w:lang w:eastAsia="zh-CN"/>
        </w:rPr>
        <w:t>cầu</w:t>
      </w:r>
      <w:proofErr w:type="spellEnd"/>
      <w:r w:rsidR="009B50AC">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về</w:t>
      </w:r>
      <w:proofErr w:type="spellEnd"/>
      <w:r w:rsidRPr="00D22AD6">
        <w:rPr>
          <w:rFonts w:ascii="Arial" w:hAnsi="Arial" w:cs="Arial"/>
          <w:b/>
          <w:bCs/>
          <w:sz w:val="20"/>
          <w:szCs w:val="20"/>
          <w:lang w:eastAsia="zh-CN"/>
        </w:rPr>
        <w:t xml:space="preserve"> an </w:t>
      </w:r>
      <w:proofErr w:type="spellStart"/>
      <w:r w:rsidRPr="00D22AD6">
        <w:rPr>
          <w:rFonts w:ascii="Arial" w:hAnsi="Arial" w:cs="Arial"/>
          <w:b/>
          <w:bCs/>
          <w:sz w:val="20"/>
          <w:szCs w:val="20"/>
          <w:lang w:eastAsia="zh-CN"/>
        </w:rPr>
        <w:t>toàn</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và</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vệ</w:t>
      </w:r>
      <w:proofErr w:type="spellEnd"/>
      <w:r w:rsidRPr="00D22AD6">
        <w:rPr>
          <w:rFonts w:ascii="Arial" w:hAnsi="Arial" w:cs="Arial"/>
          <w:b/>
          <w:bCs/>
          <w:sz w:val="20"/>
          <w:szCs w:val="20"/>
          <w:lang w:eastAsia="zh-CN"/>
        </w:rPr>
        <w:t xml:space="preserve"> </w:t>
      </w:r>
      <w:proofErr w:type="spellStart"/>
      <w:r w:rsidRPr="00D22AD6">
        <w:rPr>
          <w:rFonts w:ascii="Arial" w:hAnsi="Arial" w:cs="Arial"/>
          <w:b/>
          <w:bCs/>
          <w:sz w:val="20"/>
          <w:szCs w:val="20"/>
          <w:lang w:eastAsia="zh-CN"/>
        </w:rPr>
        <w:t>sinh</w:t>
      </w:r>
      <w:proofErr w:type="spellEnd"/>
    </w:p>
    <w:p w14:paraId="1481F139" w14:textId="0D51E53E" w:rsidR="00D22AD6" w:rsidRPr="00D22AD6" w:rsidRDefault="00D22AD6" w:rsidP="00D22AD6">
      <w:pPr>
        <w:spacing w:line="360" w:lineRule="auto"/>
        <w:ind w:right="1559"/>
        <w:jc w:val="both"/>
        <w:rPr>
          <w:rFonts w:ascii="Arial" w:hAnsi="Arial" w:cs="Arial"/>
          <w:sz w:val="20"/>
          <w:szCs w:val="20"/>
          <w:lang w:eastAsia="zh-CN"/>
        </w:rPr>
      </w:pPr>
      <w:r w:rsidRPr="00D22AD6">
        <w:rPr>
          <w:rFonts w:ascii="Arial" w:hAnsi="Arial" w:cs="Arial"/>
          <w:sz w:val="20"/>
          <w:szCs w:val="20"/>
          <w:lang w:eastAsia="zh-CN"/>
        </w:rPr>
        <w:t xml:space="preserve">TF8ONG-NTRL </w:t>
      </w:r>
      <w:proofErr w:type="spellStart"/>
      <w:r w:rsidRPr="00D22AD6">
        <w:rPr>
          <w:rFonts w:ascii="Arial" w:hAnsi="Arial" w:cs="Arial"/>
          <w:sz w:val="20"/>
          <w:szCs w:val="20"/>
          <w:lang w:eastAsia="zh-CN"/>
        </w:rPr>
        <w:t>của</w:t>
      </w:r>
      <w:proofErr w:type="spellEnd"/>
      <w:r w:rsidRPr="00D22AD6">
        <w:rPr>
          <w:rFonts w:ascii="Arial" w:hAnsi="Arial" w:cs="Arial"/>
          <w:sz w:val="20"/>
          <w:szCs w:val="20"/>
          <w:lang w:eastAsia="zh-CN"/>
        </w:rPr>
        <w:t xml:space="preserve"> KRAIBURG TPE </w:t>
      </w:r>
      <w:proofErr w:type="spellStart"/>
      <w:r w:rsidRPr="00D22AD6">
        <w:rPr>
          <w:rFonts w:ascii="Arial" w:hAnsi="Arial" w:cs="Arial"/>
          <w:sz w:val="20"/>
          <w:szCs w:val="20"/>
          <w:lang w:eastAsia="zh-CN"/>
        </w:rPr>
        <w:t>tuân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thủ</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quy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định</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quốc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tế</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quan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trọng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về</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uống</w:t>
      </w:r>
      <w:proofErr w:type="spellEnd"/>
      <w:r w:rsidRPr="00D22AD6">
        <w:rPr>
          <w:rFonts w:ascii="Arial" w:hAnsi="Arial" w:cs="Arial"/>
          <w:sz w:val="20"/>
          <w:szCs w:val="20"/>
          <w:lang w:eastAsia="zh-CN"/>
        </w:rPr>
        <w:t xml:space="preserve">, bao </w:t>
      </w:r>
      <w:proofErr w:type="spellStart"/>
      <w:r w:rsidRPr="00D22AD6">
        <w:rPr>
          <w:rFonts w:ascii="Arial" w:hAnsi="Arial" w:cs="Arial"/>
          <w:sz w:val="20"/>
          <w:szCs w:val="20"/>
          <w:lang w:eastAsia="zh-CN"/>
        </w:rPr>
        <w:t>gồm</w:t>
      </w:r>
      <w:proofErr w:type="spellEnd"/>
      <w:r w:rsidRPr="00D22AD6">
        <w:rPr>
          <w:rFonts w:ascii="Arial" w:hAnsi="Arial" w:cs="Arial"/>
          <w:sz w:val="20"/>
          <w:szCs w:val="20"/>
          <w:lang w:eastAsia="zh-CN"/>
        </w:rPr>
        <w:t xml:space="preserve"> Quy </w:t>
      </w:r>
      <w:proofErr w:type="spellStart"/>
      <w:r w:rsidRPr="00D22AD6">
        <w:rPr>
          <w:rFonts w:ascii="Arial" w:hAnsi="Arial" w:cs="Arial"/>
          <w:sz w:val="20"/>
          <w:szCs w:val="20"/>
          <w:lang w:eastAsia="zh-CN"/>
        </w:rPr>
        <w:t>định</w:t>
      </w:r>
      <w:proofErr w:type="spellEnd"/>
      <w:r w:rsidRPr="00D22AD6">
        <w:rPr>
          <w:rFonts w:ascii="Arial" w:hAnsi="Arial" w:cs="Arial"/>
          <w:sz w:val="20"/>
          <w:szCs w:val="20"/>
          <w:lang w:eastAsia="zh-CN"/>
        </w:rPr>
        <w:t xml:space="preserve"> EU 10/2011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US FDA CFR 21, </w:t>
      </w:r>
      <w:proofErr w:type="spellStart"/>
      <w:r w:rsidRPr="00D22AD6">
        <w:rPr>
          <w:rFonts w:ascii="Arial" w:hAnsi="Arial" w:cs="Arial"/>
          <w:sz w:val="20"/>
          <w:szCs w:val="20"/>
          <w:lang w:eastAsia="zh-CN"/>
        </w:rPr>
        <w:t>đảm</w:t>
      </w:r>
      <w:proofErr w:type="spellEnd"/>
      <w:r w:rsidRPr="00D22AD6">
        <w:rPr>
          <w:rFonts w:ascii="Arial" w:hAnsi="Arial" w:cs="Arial"/>
          <w:sz w:val="20"/>
          <w:szCs w:val="20"/>
          <w:lang w:eastAsia="zh-CN"/>
        </w:rPr>
        <w:t xml:space="preserve"> </w:t>
      </w:r>
      <w:proofErr w:type="spellStart"/>
      <w:r w:rsidRPr="00DC2BD1">
        <w:rPr>
          <w:rFonts w:ascii="Arial" w:hAnsi="Arial" w:cs="Arial"/>
          <w:sz w:val="20"/>
          <w:szCs w:val="20"/>
          <w:lang w:eastAsia="zh-CN"/>
        </w:rPr>
        <w:t>bảo</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mức</w:t>
      </w:r>
      <w:proofErr w:type="spellEnd"/>
      <w:r w:rsidRPr="00DC2BD1">
        <w:rPr>
          <w:rFonts w:ascii="Arial" w:hAnsi="Arial" w:cs="Arial"/>
          <w:sz w:val="20"/>
          <w:szCs w:val="20"/>
          <w:lang w:eastAsia="zh-CN"/>
        </w:rPr>
        <w:t xml:space="preserve"> di </w:t>
      </w:r>
      <w:proofErr w:type="spellStart"/>
      <w:r w:rsidRPr="00DC2BD1">
        <w:rPr>
          <w:rFonts w:ascii="Arial" w:hAnsi="Arial" w:cs="Arial"/>
          <w:sz w:val="20"/>
          <w:szCs w:val="20"/>
          <w:lang w:eastAsia="zh-CN"/>
        </w:rPr>
        <w:t>chuyển</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thấp</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và</w:t>
      </w:r>
      <w:proofErr w:type="spellEnd"/>
      <w:r w:rsidRPr="00DC2BD1">
        <w:rPr>
          <w:rFonts w:ascii="Arial" w:hAnsi="Arial" w:cs="Arial"/>
          <w:sz w:val="20"/>
          <w:szCs w:val="20"/>
          <w:lang w:eastAsia="zh-CN"/>
        </w:rPr>
        <w:t xml:space="preserve"> an </w:t>
      </w:r>
      <w:proofErr w:type="spellStart"/>
      <w:r w:rsidRPr="00DC2BD1">
        <w:rPr>
          <w:rFonts w:ascii="Arial" w:hAnsi="Arial" w:cs="Arial"/>
          <w:sz w:val="20"/>
          <w:szCs w:val="20"/>
          <w:lang w:eastAsia="zh-CN"/>
        </w:rPr>
        <w:t>toàn</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vật</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liệu</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cho</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các</w:t>
      </w:r>
      <w:proofErr w:type="spellEnd"/>
      <w:r w:rsidRPr="00DC2BD1">
        <w:rPr>
          <w:rFonts w:ascii="Arial" w:hAnsi="Arial" w:cs="Arial"/>
          <w:sz w:val="20"/>
          <w:szCs w:val="20"/>
          <w:lang w:eastAsia="zh-CN"/>
        </w:rPr>
        <w:t xml:space="preserve"> </w:t>
      </w:r>
      <w:hyperlink r:id="rId13" w:history="1">
        <w:proofErr w:type="spellStart"/>
        <w:r w:rsidRPr="00DC2BD1">
          <w:rPr>
            <w:rStyle w:val="Hyperlink"/>
            <w:rFonts w:ascii="Arial" w:hAnsi="Arial" w:cs="Arial"/>
            <w:sz w:val="20"/>
            <w:szCs w:val="20"/>
            <w:lang w:eastAsia="zh-CN"/>
          </w:rPr>
          <w:t>ứng</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dụng</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tiếp</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xúc</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với</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thực</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phẩm</w:t>
        </w:r>
        <w:proofErr w:type="spellEnd"/>
      </w:hyperlink>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toàn</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cầu</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Là</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một</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vật</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liệu</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tuân</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thủ</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tiêu</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chuẩn</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nước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uống</w:t>
      </w:r>
      <w:proofErr w:type="spellEnd"/>
      <w:r w:rsidRPr="00DC2BD1">
        <w:rPr>
          <w:rFonts w:ascii="Arial" w:hAnsi="Arial" w:cs="Arial"/>
          <w:sz w:val="20"/>
          <w:szCs w:val="20"/>
          <w:lang w:eastAsia="zh-CN"/>
        </w:rPr>
        <w:t>, TF8ONG-</w:t>
      </w:r>
      <w:r w:rsidRPr="00D22AD6">
        <w:rPr>
          <w:rFonts w:ascii="Arial" w:hAnsi="Arial" w:cs="Arial"/>
          <w:sz w:val="20"/>
          <w:szCs w:val="20"/>
          <w:lang w:eastAsia="zh-CN"/>
        </w:rPr>
        <w:t xml:space="preserve">NTRL </w:t>
      </w:r>
      <w:proofErr w:type="spellStart"/>
      <w:r w:rsidRPr="00D22AD6">
        <w:rPr>
          <w:rFonts w:ascii="Arial" w:hAnsi="Arial" w:cs="Arial"/>
          <w:sz w:val="20"/>
          <w:szCs w:val="20"/>
          <w:lang w:eastAsia="zh-CN"/>
        </w:rPr>
        <w:t>thường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được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sử</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dụng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trong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bộ</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phận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đạt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chứng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nhận</w:t>
      </w:r>
      <w:proofErr w:type="spellEnd"/>
      <w:r w:rsidRPr="00D22AD6">
        <w:rPr>
          <w:rFonts w:ascii="Arial" w:hAnsi="Arial" w:cs="Arial"/>
          <w:sz w:val="20"/>
          <w:szCs w:val="20"/>
          <w:lang w:eastAsia="zh-CN"/>
        </w:rPr>
        <w:t xml:space="preserve"> NSF/ANSI 61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hệ</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thống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dân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dụng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thương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mại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như</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các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phụ</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kiện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ống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mềm</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gioăng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bộ</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lọc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vòi</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cũng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như</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vòng</w:t>
      </w:r>
      <w:proofErr w:type="spellEnd"/>
      <w:r w:rsidRPr="00D22AD6">
        <w:rPr>
          <w:rFonts w:ascii="Arial" w:hAnsi="Arial" w:cs="Arial"/>
          <w:sz w:val="20"/>
          <w:szCs w:val="20"/>
          <w:lang w:eastAsia="zh-CN"/>
        </w:rPr>
        <w:t xml:space="preserve"> O-rings </w:t>
      </w:r>
      <w:proofErr w:type="spellStart"/>
      <w:r w:rsidRPr="00D22AD6">
        <w:rPr>
          <w:rFonts w:ascii="Arial" w:hAnsi="Arial" w:cs="Arial"/>
          <w:sz w:val="20"/>
          <w:szCs w:val="20"/>
          <w:lang w:eastAsia="zh-CN"/>
        </w:rPr>
        <w:t>dùng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nước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nóng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Hơn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nữa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hợp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này</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không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chứa</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đóng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rắn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hoặc</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liên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kết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chéo</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và</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đáp</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ứng</w:t>
      </w:r>
      <w:proofErr w:type="spellEnd"/>
      <w:r w:rsidRPr="00D22AD6">
        <w:rPr>
          <w:rFonts w:ascii="Arial" w:hAnsi="Arial" w:cs="Arial"/>
          <w:sz w:val="20"/>
          <w:szCs w:val="20"/>
          <w:lang w:eastAsia="zh-CN"/>
        </w:rPr>
        <w:t xml:space="preserve"> </w:t>
      </w:r>
      <w:proofErr w:type="spellStart"/>
      <w:r w:rsidRPr="00DC2BD1">
        <w:rPr>
          <w:rFonts w:ascii="Arial" w:hAnsi="Arial" w:cs="Arial"/>
          <w:sz w:val="20"/>
          <w:szCs w:val="20"/>
          <w:lang w:eastAsia="zh-CN"/>
        </w:rPr>
        <w:t>các</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yêu</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cầu</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của</w:t>
      </w:r>
      <w:proofErr w:type="spellEnd"/>
      <w:r w:rsidRPr="00DC2BD1">
        <w:rPr>
          <w:rFonts w:ascii="Arial" w:hAnsi="Arial" w:cs="Arial"/>
          <w:sz w:val="20"/>
          <w:szCs w:val="20"/>
          <w:lang w:eastAsia="zh-CN"/>
        </w:rPr>
        <w:t xml:space="preserve"> Quy </w:t>
      </w:r>
      <w:proofErr w:type="spellStart"/>
      <w:r w:rsidRPr="00DC2BD1">
        <w:rPr>
          <w:rFonts w:ascii="Arial" w:hAnsi="Arial" w:cs="Arial"/>
          <w:sz w:val="20"/>
          <w:szCs w:val="20"/>
          <w:lang w:eastAsia="zh-CN"/>
        </w:rPr>
        <w:t>định</w:t>
      </w:r>
      <w:proofErr w:type="spellEnd"/>
      <w:r w:rsidRPr="00DC2BD1">
        <w:rPr>
          <w:rFonts w:ascii="Arial" w:hAnsi="Arial" w:cs="Arial"/>
          <w:sz w:val="20"/>
          <w:szCs w:val="20"/>
          <w:lang w:eastAsia="zh-CN"/>
        </w:rPr>
        <w:t xml:space="preserve"> EU 10/2011 </w:t>
      </w:r>
      <w:proofErr w:type="spellStart"/>
      <w:r w:rsidRPr="00DC2BD1">
        <w:rPr>
          <w:rFonts w:ascii="Arial" w:hAnsi="Arial" w:cs="Arial"/>
          <w:sz w:val="20"/>
          <w:szCs w:val="20"/>
          <w:lang w:eastAsia="zh-CN"/>
        </w:rPr>
        <w:t>đối</w:t>
      </w:r>
      <w:proofErr w:type="spellEnd"/>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với</w:t>
      </w:r>
      <w:proofErr w:type="spellEnd"/>
      <w:r w:rsidRPr="00DC2BD1">
        <w:rPr>
          <w:rFonts w:ascii="Arial" w:hAnsi="Arial" w:cs="Arial"/>
          <w:sz w:val="20"/>
          <w:szCs w:val="20"/>
          <w:lang w:eastAsia="zh-CN"/>
        </w:rPr>
        <w:t xml:space="preserve"> </w:t>
      </w:r>
      <w:hyperlink r:id="rId14" w:history="1">
        <w:proofErr w:type="spellStart"/>
        <w:r w:rsidRPr="00DC2BD1">
          <w:rPr>
            <w:rStyle w:val="Hyperlink"/>
            <w:rFonts w:ascii="Arial" w:hAnsi="Arial" w:cs="Arial"/>
            <w:sz w:val="20"/>
            <w:szCs w:val="20"/>
            <w:lang w:eastAsia="zh-CN"/>
          </w:rPr>
          <w:t>nhựa</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tiếp</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xúc</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thực</w:t>
        </w:r>
        <w:proofErr w:type="spellEnd"/>
        <w:r w:rsidRPr="00DC2BD1">
          <w:rPr>
            <w:rStyle w:val="Hyperlink"/>
            <w:rFonts w:ascii="Arial" w:hAnsi="Arial" w:cs="Arial"/>
            <w:sz w:val="20"/>
            <w:szCs w:val="20"/>
            <w:lang w:eastAsia="zh-CN"/>
          </w:rPr>
          <w:t xml:space="preserve"> </w:t>
        </w:r>
        <w:proofErr w:type="spellStart"/>
        <w:r w:rsidRPr="00DC2BD1">
          <w:rPr>
            <w:rStyle w:val="Hyperlink"/>
            <w:rFonts w:ascii="Arial" w:hAnsi="Arial" w:cs="Arial"/>
            <w:sz w:val="20"/>
            <w:szCs w:val="20"/>
            <w:lang w:eastAsia="zh-CN"/>
          </w:rPr>
          <w:t>phẩm</w:t>
        </w:r>
        <w:proofErr w:type="spellEnd"/>
      </w:hyperlink>
      <w:r w:rsidRPr="00DC2BD1">
        <w:rPr>
          <w:rFonts w:ascii="Arial" w:hAnsi="Arial" w:cs="Arial"/>
          <w:sz w:val="20"/>
          <w:szCs w:val="20"/>
          <w:lang w:eastAsia="zh-CN"/>
        </w:rPr>
        <w:t xml:space="preserve"> </w:t>
      </w:r>
      <w:proofErr w:type="spellStart"/>
      <w:r w:rsidRPr="00DC2BD1">
        <w:rPr>
          <w:rFonts w:ascii="Arial" w:hAnsi="Arial" w:cs="Arial"/>
          <w:sz w:val="20"/>
          <w:szCs w:val="20"/>
          <w:lang w:eastAsia="zh-CN"/>
        </w:rPr>
        <w:t>và</w:t>
      </w:r>
      <w:proofErr w:type="spellEnd"/>
      <w:r w:rsidRPr="00D22AD6">
        <w:rPr>
          <w:rFonts w:ascii="Arial" w:hAnsi="Arial" w:cs="Arial"/>
          <w:sz w:val="20"/>
          <w:szCs w:val="20"/>
          <w:lang w:eastAsia="zh-CN"/>
        </w:rPr>
        <w:t xml:space="preserve"> US FDA CFR 21 </w:t>
      </w:r>
      <w:proofErr w:type="spellStart"/>
      <w:r w:rsidRPr="00D22AD6">
        <w:rPr>
          <w:rFonts w:ascii="Arial" w:hAnsi="Arial" w:cs="Arial"/>
          <w:sz w:val="20"/>
          <w:szCs w:val="20"/>
          <w:lang w:eastAsia="zh-CN"/>
        </w:rPr>
        <w:t>về</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chất</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lượng</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nguyên</w:t>
      </w:r>
      <w:proofErr w:type="spellEnd"/>
      <w:r w:rsidRPr="00D22AD6">
        <w:rPr>
          <w:rFonts w:ascii="Arial" w:hAnsi="Arial" w:cs="Arial"/>
          <w:sz w:val="20"/>
          <w:szCs w:val="20"/>
          <w:lang w:eastAsia="zh-CN"/>
        </w:rPr>
        <w:t xml:space="preserve"> </w:t>
      </w:r>
      <w:proofErr w:type="spellStart"/>
      <w:r w:rsidRPr="00D22AD6">
        <w:rPr>
          <w:rFonts w:ascii="Arial" w:hAnsi="Arial" w:cs="Arial"/>
          <w:sz w:val="20"/>
          <w:szCs w:val="20"/>
          <w:lang w:eastAsia="zh-CN"/>
        </w:rPr>
        <w:t>liệu</w:t>
      </w:r>
      <w:proofErr w:type="spellEnd"/>
      <w:r w:rsidRPr="00D22AD6">
        <w:rPr>
          <w:rFonts w:ascii="Arial" w:hAnsi="Arial" w:cs="Arial"/>
          <w:sz w:val="20"/>
          <w:szCs w:val="20"/>
          <w:lang w:eastAsia="zh-CN"/>
        </w:rPr>
        <w:t>.</w:t>
      </w:r>
    </w:p>
    <w:p w14:paraId="4AB18DA0" w14:textId="77777777" w:rsidR="00D11081" w:rsidRPr="00D11081" w:rsidRDefault="00D11081" w:rsidP="000848C5">
      <w:pPr>
        <w:spacing w:line="360" w:lineRule="auto"/>
        <w:ind w:right="1559"/>
        <w:jc w:val="both"/>
        <w:rPr>
          <w:rFonts w:ascii="Arial" w:hAnsi="Arial" w:cs="Arial"/>
          <w:sz w:val="6"/>
          <w:szCs w:val="6"/>
          <w:lang w:eastAsia="zh-CN"/>
        </w:rPr>
      </w:pPr>
    </w:p>
    <w:p w14:paraId="7E1B5C5E" w14:textId="77777777" w:rsidR="00D22AD6" w:rsidRPr="00604FE8" w:rsidRDefault="00D22AD6" w:rsidP="00D22AD6">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Tính</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bền</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vững</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bắt</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đầu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từ</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khâu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thiết</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kế</w:t>
      </w:r>
      <w:proofErr w:type="spellEnd"/>
    </w:p>
    <w:p w14:paraId="7AB37995" w14:textId="274A655E" w:rsidR="00D22AD6" w:rsidRPr="00604FE8" w:rsidRDefault="00D22AD6" w:rsidP="00D22AD6">
      <w:pPr>
        <w:spacing w:line="360" w:lineRule="auto"/>
        <w:ind w:right="1559"/>
        <w:jc w:val="both"/>
        <w:rPr>
          <w:rFonts w:ascii="Arial" w:hAnsi="Arial" w:cs="Arial"/>
          <w:sz w:val="20"/>
          <w:szCs w:val="20"/>
        </w:rPr>
      </w:pPr>
      <w:proofErr w:type="spellStart"/>
      <w:r w:rsidRPr="00DC2BD1">
        <w:rPr>
          <w:rFonts w:ascii="Arial" w:hAnsi="Arial" w:cs="Arial"/>
          <w:sz w:val="20"/>
          <w:szCs w:val="20"/>
        </w:rPr>
        <w:t>Tại</w:t>
      </w:r>
      <w:proofErr w:type="spellEnd"/>
      <w:r w:rsidRPr="00DC2BD1">
        <w:rPr>
          <w:rFonts w:ascii="Arial" w:hAnsi="Arial" w:cs="Arial"/>
          <w:sz w:val="20"/>
          <w:szCs w:val="20"/>
        </w:rPr>
        <w:t xml:space="preserve"> KRAIBURG TPE, </w:t>
      </w:r>
      <w:hyperlink r:id="rId15" w:history="1">
        <w:proofErr w:type="spellStart"/>
        <w:r w:rsidRPr="00DC2BD1">
          <w:rPr>
            <w:rStyle w:val="Hyperlink"/>
            <w:rFonts w:ascii="Arial" w:hAnsi="Arial" w:cs="Arial"/>
            <w:sz w:val="20"/>
            <w:szCs w:val="20"/>
          </w:rPr>
          <w:t>phát</w:t>
        </w:r>
        <w:proofErr w:type="spellEnd"/>
        <w:r w:rsidRPr="00DC2BD1">
          <w:rPr>
            <w:rStyle w:val="Hyperlink"/>
            <w:rFonts w:ascii="Arial" w:hAnsi="Arial" w:cs="Arial"/>
            <w:sz w:val="20"/>
            <w:szCs w:val="20"/>
          </w:rPr>
          <w:t xml:space="preserve"> </w:t>
        </w:r>
        <w:proofErr w:type="spellStart"/>
        <w:r w:rsidRPr="00DC2BD1">
          <w:rPr>
            <w:rStyle w:val="Hyperlink"/>
            <w:rFonts w:ascii="Arial" w:hAnsi="Arial" w:cs="Arial"/>
            <w:sz w:val="20"/>
            <w:szCs w:val="20"/>
          </w:rPr>
          <w:t>triển</w:t>
        </w:r>
        <w:proofErr w:type="spellEnd"/>
        <w:r w:rsidRPr="00DC2BD1">
          <w:rPr>
            <w:rStyle w:val="Hyperlink"/>
            <w:rFonts w:ascii="Arial" w:hAnsi="Arial" w:cs="Arial"/>
            <w:sz w:val="20"/>
            <w:szCs w:val="20"/>
          </w:rPr>
          <w:t xml:space="preserve"> </w:t>
        </w:r>
        <w:proofErr w:type="spellStart"/>
        <w:r w:rsidRPr="00DC2BD1">
          <w:rPr>
            <w:rStyle w:val="Hyperlink"/>
            <w:rFonts w:ascii="Arial" w:hAnsi="Arial" w:cs="Arial"/>
            <w:sz w:val="20"/>
            <w:szCs w:val="20"/>
          </w:rPr>
          <w:t>bền</w:t>
        </w:r>
        <w:proofErr w:type="spellEnd"/>
        <w:r w:rsidRPr="00DC2BD1">
          <w:rPr>
            <w:rStyle w:val="Hyperlink"/>
            <w:rFonts w:ascii="Arial" w:hAnsi="Arial" w:cs="Arial"/>
            <w:sz w:val="20"/>
            <w:szCs w:val="20"/>
          </w:rPr>
          <w:t xml:space="preserve"> </w:t>
        </w:r>
        <w:proofErr w:type="spellStart"/>
        <w:r w:rsidRPr="00DC2BD1">
          <w:rPr>
            <w:rStyle w:val="Hyperlink"/>
            <w:rFonts w:ascii="Arial" w:hAnsi="Arial" w:cs="Arial"/>
            <w:sz w:val="20"/>
            <w:szCs w:val="20"/>
          </w:rPr>
          <w:t>vững</w:t>
        </w:r>
        <w:proofErr w:type="spellEnd"/>
      </w:hyperlink>
      <w:r w:rsidRPr="00DC2BD1">
        <w:rPr>
          <w:rFonts w:ascii="Arial" w:hAnsi="Arial" w:cs="Arial"/>
          <w:sz w:val="20"/>
          <w:szCs w:val="20"/>
        </w:rPr>
        <w:t xml:space="preserve"> </w:t>
      </w:r>
      <w:proofErr w:type="spellStart"/>
      <w:r w:rsidRPr="00DC2BD1">
        <w:rPr>
          <w:rFonts w:ascii="Arial" w:hAnsi="Arial" w:cs="Arial"/>
          <w:sz w:val="20"/>
          <w:szCs w:val="20"/>
        </w:rPr>
        <w:t>là</w:t>
      </w:r>
      <w:proofErr w:type="spellEnd"/>
      <w:r w:rsidRPr="00DC2BD1">
        <w:rPr>
          <w:rFonts w:ascii="Arial" w:hAnsi="Arial" w:cs="Arial"/>
          <w:sz w:val="20"/>
          <w:szCs w:val="20"/>
        </w:rPr>
        <w:t xml:space="preserve"> </w:t>
      </w:r>
      <w:proofErr w:type="spellStart"/>
      <w:r w:rsidRPr="00DC2BD1">
        <w:rPr>
          <w:rFonts w:ascii="Arial" w:hAnsi="Arial" w:cs="Arial"/>
          <w:sz w:val="20"/>
          <w:szCs w:val="20"/>
        </w:rPr>
        <w:t>động</w:t>
      </w:r>
      <w:proofErr w:type="spellEnd"/>
      <w:r w:rsidRPr="00DC2BD1">
        <w:rPr>
          <w:rFonts w:ascii="Arial" w:hAnsi="Arial" w:cs="Arial"/>
          <w:sz w:val="20"/>
          <w:szCs w:val="20"/>
        </w:rPr>
        <w:t xml:space="preserve"> </w:t>
      </w:r>
      <w:proofErr w:type="spellStart"/>
      <w:r w:rsidRPr="00DC2BD1">
        <w:rPr>
          <w:rFonts w:ascii="Arial" w:hAnsi="Arial" w:cs="Arial"/>
          <w:sz w:val="20"/>
          <w:szCs w:val="20"/>
        </w:rPr>
        <w:t>lực</w:t>
      </w:r>
      <w:proofErr w:type="spellEnd"/>
      <w:r w:rsidRPr="00DC2BD1">
        <w:rPr>
          <w:rFonts w:ascii="Arial" w:hAnsi="Arial" w:cs="Arial"/>
          <w:sz w:val="20"/>
          <w:szCs w:val="20"/>
        </w:rPr>
        <w:t xml:space="preserve"> </w:t>
      </w:r>
      <w:proofErr w:type="spellStart"/>
      <w:r w:rsidRPr="00DC2BD1">
        <w:rPr>
          <w:rFonts w:ascii="Arial" w:hAnsi="Arial" w:cs="Arial"/>
          <w:sz w:val="20"/>
          <w:szCs w:val="20"/>
        </w:rPr>
        <w:t>đổi</w:t>
      </w:r>
      <w:proofErr w:type="spellEnd"/>
      <w:r w:rsidRPr="00DC2BD1">
        <w:rPr>
          <w:rFonts w:ascii="Arial" w:hAnsi="Arial" w:cs="Arial"/>
          <w:sz w:val="20"/>
          <w:szCs w:val="20"/>
        </w:rPr>
        <w:t xml:space="preserve"> </w:t>
      </w:r>
      <w:proofErr w:type="spellStart"/>
      <w:r w:rsidRPr="00DC2BD1">
        <w:rPr>
          <w:rFonts w:ascii="Arial" w:hAnsi="Arial" w:cs="Arial"/>
          <w:sz w:val="20"/>
          <w:szCs w:val="20"/>
        </w:rPr>
        <w:t>mới</w:t>
      </w:r>
      <w:proofErr w:type="spellEnd"/>
      <w:r w:rsidRPr="00DC2BD1">
        <w:rPr>
          <w:rFonts w:ascii="Arial" w:hAnsi="Arial" w:cs="Arial"/>
          <w:sz w:val="20"/>
          <w:szCs w:val="20"/>
        </w:rPr>
        <w:t xml:space="preserve">. </w:t>
      </w:r>
      <w:proofErr w:type="spellStart"/>
      <w:r w:rsidRPr="00DC2BD1">
        <w:rPr>
          <w:rFonts w:ascii="Arial" w:hAnsi="Arial" w:cs="Arial"/>
          <w:sz w:val="20"/>
          <w:szCs w:val="20"/>
        </w:rPr>
        <w:t>Chúng</w:t>
      </w:r>
      <w:proofErr w:type="spellEnd"/>
      <w:r w:rsidRPr="00DC2BD1">
        <w:rPr>
          <w:rFonts w:ascii="Arial" w:hAnsi="Arial" w:cs="Arial"/>
          <w:sz w:val="20"/>
          <w:szCs w:val="20"/>
        </w:rPr>
        <w:t xml:space="preserve"> </w:t>
      </w:r>
      <w:proofErr w:type="spellStart"/>
      <w:r w:rsidRPr="00DC2BD1">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không</w:t>
      </w:r>
      <w:proofErr w:type="spellEnd"/>
      <w:r w:rsidRPr="00604FE8">
        <w:rPr>
          <w:rFonts w:ascii="Arial" w:hAnsi="Arial" w:cs="Arial"/>
          <w:sz w:val="20"/>
          <w:szCs w:val="20"/>
        </w:rPr>
        <w:t xml:space="preserve"> </w:t>
      </w:r>
      <w:proofErr w:type="spellStart"/>
      <w:r w:rsidRPr="00604FE8">
        <w:rPr>
          <w:rFonts w:ascii="Arial" w:hAnsi="Arial" w:cs="Arial"/>
          <w:sz w:val="20"/>
          <w:szCs w:val="20"/>
        </w:rPr>
        <w:t>ngừng</w:t>
      </w:r>
      <w:proofErr w:type="spellEnd"/>
      <w:r w:rsidRPr="00604FE8">
        <w:rPr>
          <w:rFonts w:ascii="Arial" w:hAnsi="Arial" w:cs="Arial"/>
          <w:sz w:val="20"/>
          <w:szCs w:val="20"/>
        </w:rPr>
        <w:t xml:space="preserve"> </w:t>
      </w:r>
      <w:proofErr w:type="spellStart"/>
      <w:r w:rsidRPr="00604FE8">
        <w:rPr>
          <w:rFonts w:ascii="Arial" w:hAnsi="Arial" w:cs="Arial"/>
          <w:sz w:val="20"/>
          <w:szCs w:val="20"/>
        </w:rPr>
        <w:t>cải</w:t>
      </w:r>
      <w:proofErr w:type="spellEnd"/>
      <w:r w:rsidRPr="00604FE8">
        <w:rPr>
          <w:rFonts w:ascii="Arial" w:hAnsi="Arial" w:cs="Arial"/>
          <w:sz w:val="20"/>
          <w:szCs w:val="20"/>
        </w:rPr>
        <w:t xml:space="preserve"> </w:t>
      </w:r>
      <w:proofErr w:type="spellStart"/>
      <w:r w:rsidRPr="00604FE8">
        <w:rPr>
          <w:rFonts w:ascii="Arial" w:hAnsi="Arial" w:cs="Arial"/>
          <w:sz w:val="20"/>
          <w:szCs w:val="20"/>
        </w:rPr>
        <w:t>tiến</w:t>
      </w:r>
      <w:proofErr w:type="spellEnd"/>
      <w:r w:rsidRPr="00604FE8">
        <w:rPr>
          <w:rFonts w:ascii="Arial" w:hAnsi="Arial" w:cs="Arial"/>
          <w:sz w:val="20"/>
          <w:szCs w:val="20"/>
        </w:rPr>
        <w:t xml:space="preserve"> </w:t>
      </w:r>
      <w:proofErr w:type="spellStart"/>
      <w:r w:rsidRPr="00604FE8">
        <w:rPr>
          <w:rFonts w:ascii="Arial" w:hAnsi="Arial" w:cs="Arial"/>
          <w:sz w:val="20"/>
          <w:szCs w:val="20"/>
        </w:rPr>
        <w:t>danh</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dòng</w:t>
      </w:r>
      <w:proofErr w:type="spellEnd"/>
      <w:r w:rsidRPr="00604FE8">
        <w:rPr>
          <w:rFonts w:ascii="Arial" w:hAnsi="Arial" w:cs="Arial"/>
          <w:sz w:val="20"/>
          <w:szCs w:val="20"/>
        </w:rPr>
        <w:t xml:space="preserve"> TPE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nguồn</w:t>
      </w:r>
      <w:proofErr w:type="spellEnd"/>
      <w:r w:rsidRPr="00604FE8">
        <w:rPr>
          <w:rFonts w:ascii="Arial" w:hAnsi="Arial" w:cs="Arial"/>
          <w:sz w:val="20"/>
          <w:szCs w:val="20"/>
        </w:rPr>
        <w:t xml:space="preserve"> </w:t>
      </w:r>
      <w:proofErr w:type="spellStart"/>
      <w:r w:rsidRPr="00604FE8">
        <w:rPr>
          <w:rFonts w:ascii="Arial" w:hAnsi="Arial" w:cs="Arial"/>
          <w:sz w:val="20"/>
          <w:szCs w:val="20"/>
        </w:rPr>
        <w:t>gốc</w:t>
      </w:r>
      <w:proofErr w:type="spellEnd"/>
      <w:r w:rsidRPr="00604FE8">
        <w:rPr>
          <w:rFonts w:ascii="Arial" w:hAnsi="Arial" w:cs="Arial"/>
          <w:sz w:val="20"/>
          <w:szCs w:val="20"/>
        </w:rPr>
        <w:t xml:space="preserve"> </w:t>
      </w:r>
      <w:proofErr w:type="spellStart"/>
      <w:r w:rsidRPr="00604FE8">
        <w:rPr>
          <w:rFonts w:ascii="Arial" w:hAnsi="Arial" w:cs="Arial"/>
          <w:sz w:val="20"/>
          <w:szCs w:val="20"/>
        </w:rPr>
        <w:t>sinh</w:t>
      </w:r>
      <w:proofErr w:type="spellEnd"/>
      <w:r w:rsidRPr="00604FE8">
        <w:rPr>
          <w:rFonts w:ascii="Arial" w:hAnsi="Arial" w:cs="Arial"/>
          <w:sz w:val="20"/>
          <w:szCs w:val="20"/>
        </w:rPr>
        <w:t xml:space="preserve"> </w:t>
      </w:r>
      <w:proofErr w:type="spellStart"/>
      <w:r w:rsidRPr="00604FE8">
        <w:rPr>
          <w:rFonts w:ascii="Arial" w:hAnsi="Arial" w:cs="Arial"/>
          <w:sz w:val="20"/>
          <w:szCs w:val="20"/>
        </w:rPr>
        <w:t>học</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chất</w:t>
      </w:r>
      <w:proofErr w:type="spellEnd"/>
      <w:r w:rsidRPr="00604FE8">
        <w:rPr>
          <w:rFonts w:ascii="Arial" w:hAnsi="Arial" w:cs="Arial"/>
          <w:sz w:val="20"/>
          <w:szCs w:val="20"/>
        </w:rPr>
        <w:t xml:space="preserve"> </w:t>
      </w:r>
      <w:proofErr w:type="spellStart"/>
      <w:r w:rsidRPr="00604FE8">
        <w:rPr>
          <w:rFonts w:ascii="Arial" w:hAnsi="Arial" w:cs="Arial"/>
          <w:sz w:val="20"/>
          <w:szCs w:val="20"/>
        </w:rPr>
        <w:t>pha</w:t>
      </w:r>
      <w:proofErr w:type="spellEnd"/>
      <w:r w:rsidRPr="00604FE8">
        <w:rPr>
          <w:rFonts w:ascii="Arial" w:hAnsi="Arial" w:cs="Arial"/>
          <w:sz w:val="20"/>
          <w:szCs w:val="20"/>
        </w:rPr>
        <w:t xml:space="preserve"> </w:t>
      </w:r>
      <w:proofErr w:type="spellStart"/>
      <w:r w:rsidRPr="00604FE8">
        <w:rPr>
          <w:rFonts w:ascii="Arial" w:hAnsi="Arial" w:cs="Arial"/>
          <w:sz w:val="20"/>
          <w:szCs w:val="20"/>
        </w:rPr>
        <w:t>trộn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tái</w:t>
      </w:r>
      <w:proofErr w:type="spellEnd"/>
      <w:r w:rsidRPr="00604FE8">
        <w:rPr>
          <w:rFonts w:ascii="Arial" w:hAnsi="Arial" w:cs="Arial"/>
          <w:sz w:val="20"/>
          <w:szCs w:val="20"/>
        </w:rPr>
        <w:t xml:space="preserve"> </w:t>
      </w:r>
      <w:proofErr w:type="spellStart"/>
      <w:r w:rsidRPr="00604FE8">
        <w:rPr>
          <w:rFonts w:ascii="Arial" w:hAnsi="Arial" w:cs="Arial"/>
          <w:sz w:val="20"/>
          <w:szCs w:val="20"/>
        </w:rPr>
        <w:t>chế</w:t>
      </w:r>
      <w:proofErr w:type="spellEnd"/>
      <w:r w:rsidRPr="00604FE8">
        <w:rPr>
          <w:rFonts w:ascii="Arial" w:hAnsi="Arial" w:cs="Arial"/>
          <w:sz w:val="20"/>
          <w:szCs w:val="20"/>
        </w:rPr>
        <w:t xml:space="preserve"> </w:t>
      </w:r>
      <w:proofErr w:type="spellStart"/>
      <w:r w:rsidRPr="00604FE8">
        <w:rPr>
          <w:rFonts w:ascii="Arial" w:hAnsi="Arial" w:cs="Arial"/>
          <w:sz w:val="20"/>
          <w:szCs w:val="20"/>
        </w:rPr>
        <w:t>sau</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dùng</w:t>
      </w:r>
      <w:proofErr w:type="spellEnd"/>
      <w:r w:rsidRPr="00604FE8">
        <w:rPr>
          <w:rFonts w:ascii="Arial" w:hAnsi="Arial" w:cs="Arial"/>
          <w:sz w:val="20"/>
          <w:szCs w:val="20"/>
        </w:rPr>
        <w:t xml:space="preserve"> (PCR)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sau</w:t>
      </w:r>
      <w:proofErr w:type="spellEnd"/>
      <w:r w:rsidRPr="00604FE8">
        <w:rPr>
          <w:rFonts w:ascii="Arial" w:hAnsi="Arial" w:cs="Arial"/>
          <w:sz w:val="20"/>
          <w:szCs w:val="20"/>
        </w:rPr>
        <w:t xml:space="preserve"> </w:t>
      </w:r>
      <w:proofErr w:type="spellStart"/>
      <w:r w:rsidRPr="00604FE8">
        <w:rPr>
          <w:rFonts w:ascii="Arial" w:hAnsi="Arial" w:cs="Arial"/>
          <w:sz w:val="20"/>
          <w:szCs w:val="20"/>
        </w:rPr>
        <w:t>công</w:t>
      </w:r>
      <w:proofErr w:type="spellEnd"/>
      <w:r w:rsidRPr="00604FE8">
        <w:rPr>
          <w:rFonts w:ascii="Arial" w:hAnsi="Arial" w:cs="Arial"/>
          <w:sz w:val="20"/>
          <w:szCs w:val="20"/>
        </w:rPr>
        <w:t xml:space="preserve"> </w:t>
      </w:r>
      <w:proofErr w:type="spellStart"/>
      <w:r w:rsidRPr="00604FE8">
        <w:rPr>
          <w:rFonts w:ascii="Arial" w:hAnsi="Arial" w:cs="Arial"/>
          <w:sz w:val="20"/>
          <w:szCs w:val="20"/>
        </w:rPr>
        <w:t>nghiệp</w:t>
      </w:r>
      <w:proofErr w:type="spellEnd"/>
      <w:r w:rsidRPr="00604FE8">
        <w:rPr>
          <w:rFonts w:ascii="Arial" w:hAnsi="Arial" w:cs="Arial"/>
          <w:sz w:val="20"/>
          <w:szCs w:val="20"/>
        </w:rPr>
        <w:t xml:space="preserve"> (PIR). </w:t>
      </w:r>
      <w:proofErr w:type="spellStart"/>
      <w:r w:rsidRPr="00604FE8">
        <w:rPr>
          <w:rFonts w:ascii="Arial" w:hAnsi="Arial" w:cs="Arial"/>
          <w:sz w:val="20"/>
          <w:szCs w:val="20"/>
        </w:rPr>
        <w:t>Một</w:t>
      </w:r>
      <w:proofErr w:type="spellEnd"/>
      <w:r w:rsidRPr="00604FE8">
        <w:rPr>
          <w:rFonts w:ascii="Arial" w:hAnsi="Arial" w:cs="Arial"/>
          <w:sz w:val="20"/>
          <w:szCs w:val="20"/>
        </w:rPr>
        <w:t xml:space="preserve"> </w:t>
      </w:r>
      <w:proofErr w:type="spellStart"/>
      <w:r w:rsidRPr="00604FE8">
        <w:rPr>
          <w:rFonts w:ascii="Arial" w:hAnsi="Arial" w:cs="Arial"/>
          <w:sz w:val="20"/>
          <w:szCs w:val="20"/>
        </w:rPr>
        <w:t>số</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TPE </w:t>
      </w:r>
      <w:proofErr w:type="spellStart"/>
      <w:r w:rsidRPr="00604FE8">
        <w:rPr>
          <w:rFonts w:ascii="Arial" w:hAnsi="Arial" w:cs="Arial"/>
          <w:sz w:val="20"/>
          <w:szCs w:val="20"/>
        </w:rPr>
        <w:t>đã</w:t>
      </w:r>
      <w:proofErr w:type="spellEnd"/>
      <w:r w:rsidRPr="00604FE8">
        <w:rPr>
          <w:rFonts w:ascii="Arial" w:hAnsi="Arial" w:cs="Arial"/>
          <w:sz w:val="20"/>
          <w:szCs w:val="20"/>
        </w:rPr>
        <w:t xml:space="preserve"> </w:t>
      </w:r>
      <w:proofErr w:type="spellStart"/>
      <w:r w:rsidRPr="00604FE8">
        <w:rPr>
          <w:rFonts w:ascii="Arial" w:hAnsi="Arial" w:cs="Arial"/>
          <w:sz w:val="20"/>
          <w:szCs w:val="20"/>
        </w:rPr>
        <w:t>được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chứng</w:t>
      </w:r>
      <w:proofErr w:type="spellEnd"/>
      <w:r w:rsidRPr="00604FE8">
        <w:rPr>
          <w:rFonts w:ascii="Arial" w:hAnsi="Arial" w:cs="Arial"/>
          <w:sz w:val="20"/>
          <w:szCs w:val="20"/>
        </w:rPr>
        <w:t xml:space="preserve"> </w:t>
      </w:r>
      <w:proofErr w:type="spellStart"/>
      <w:r w:rsidRPr="00604FE8">
        <w:rPr>
          <w:rFonts w:ascii="Arial" w:hAnsi="Arial" w:cs="Arial"/>
          <w:sz w:val="20"/>
          <w:szCs w:val="20"/>
        </w:rPr>
        <w:t>nhận</w:t>
      </w:r>
      <w:proofErr w:type="spellEnd"/>
      <w:r w:rsidRPr="00604FE8">
        <w:rPr>
          <w:rFonts w:ascii="Arial" w:hAnsi="Arial" w:cs="Arial"/>
          <w:sz w:val="20"/>
          <w:szCs w:val="20"/>
        </w:rPr>
        <w:t xml:space="preserve"> </w:t>
      </w:r>
      <w:proofErr w:type="spellStart"/>
      <w:r w:rsidRPr="00604FE8">
        <w:rPr>
          <w:rFonts w:ascii="Arial" w:hAnsi="Arial" w:cs="Arial"/>
          <w:sz w:val="20"/>
          <w:szCs w:val="20"/>
        </w:rPr>
        <w:t>theo</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chuẩn</w:t>
      </w:r>
      <w:proofErr w:type="spellEnd"/>
      <w:r w:rsidRPr="00604FE8">
        <w:rPr>
          <w:rFonts w:ascii="Arial" w:hAnsi="Arial" w:cs="Arial"/>
          <w:sz w:val="20"/>
          <w:szCs w:val="20"/>
        </w:rPr>
        <w:t xml:space="preserve"> GRS </w:t>
      </w:r>
      <w:proofErr w:type="spellStart"/>
      <w:r w:rsidRPr="00604FE8">
        <w:rPr>
          <w:rFonts w:ascii="Arial" w:hAnsi="Arial" w:cs="Arial"/>
          <w:sz w:val="20"/>
          <w:szCs w:val="20"/>
        </w:rPr>
        <w:t>và</w:t>
      </w:r>
      <w:proofErr w:type="spellEnd"/>
      <w:r w:rsidRPr="00604FE8">
        <w:rPr>
          <w:rFonts w:ascii="Arial" w:hAnsi="Arial" w:cs="Arial"/>
          <w:sz w:val="20"/>
          <w:szCs w:val="20"/>
        </w:rPr>
        <w:t xml:space="preserve"> ISCC PLUS.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thời</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cung</w:t>
      </w:r>
      <w:proofErr w:type="spellEnd"/>
      <w:r w:rsidRPr="00604FE8">
        <w:rPr>
          <w:rFonts w:ascii="Arial" w:hAnsi="Arial" w:cs="Arial"/>
          <w:sz w:val="20"/>
          <w:szCs w:val="20"/>
        </w:rPr>
        <w:t xml:space="preserve"> </w:t>
      </w:r>
      <w:proofErr w:type="spellStart"/>
      <w:r w:rsidRPr="00604FE8">
        <w:rPr>
          <w:rFonts w:ascii="Arial" w:hAnsi="Arial" w:cs="Arial"/>
          <w:sz w:val="20"/>
          <w:szCs w:val="20"/>
        </w:rPr>
        <w:t>cấp</w:t>
      </w:r>
      <w:proofErr w:type="spellEnd"/>
      <w:r w:rsidRPr="00604FE8">
        <w:rPr>
          <w:rFonts w:ascii="Arial" w:hAnsi="Arial" w:cs="Arial"/>
          <w:sz w:val="20"/>
          <w:szCs w:val="20"/>
        </w:rPr>
        <w:t xml:space="preserve"> </w:t>
      </w:r>
      <w:proofErr w:type="spellStart"/>
      <w:r w:rsidRPr="00604FE8">
        <w:rPr>
          <w:rFonts w:ascii="Arial" w:hAnsi="Arial" w:cs="Arial"/>
          <w:sz w:val="20"/>
          <w:szCs w:val="20"/>
        </w:rPr>
        <w:t>dữ</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về</w:t>
      </w:r>
      <w:proofErr w:type="spellEnd"/>
      <w:r w:rsidRPr="00604FE8">
        <w:rPr>
          <w:rFonts w:ascii="Arial" w:hAnsi="Arial" w:cs="Arial"/>
          <w:sz w:val="20"/>
          <w:szCs w:val="20"/>
        </w:rPr>
        <w:t xml:space="preserve"> </w:t>
      </w:r>
      <w:proofErr w:type="spellStart"/>
      <w:r w:rsidRPr="00604FE8">
        <w:rPr>
          <w:rFonts w:ascii="Arial" w:hAnsi="Arial" w:cs="Arial"/>
          <w:sz w:val="20"/>
          <w:szCs w:val="20"/>
        </w:rPr>
        <w:t>Tổng</w:t>
      </w:r>
      <w:proofErr w:type="spellEnd"/>
      <w:r w:rsidRPr="00604FE8">
        <w:rPr>
          <w:rFonts w:ascii="Arial" w:hAnsi="Arial" w:cs="Arial"/>
          <w:sz w:val="20"/>
          <w:szCs w:val="20"/>
        </w:rPr>
        <w:t xml:space="preserve"> </w:t>
      </w:r>
      <w:proofErr w:type="spellStart"/>
      <w:r w:rsidRPr="00DC2BD1">
        <w:rPr>
          <w:rFonts w:ascii="Arial" w:hAnsi="Arial" w:cs="Arial"/>
          <w:sz w:val="20"/>
          <w:szCs w:val="20"/>
        </w:rPr>
        <w:t>phát</w:t>
      </w:r>
      <w:proofErr w:type="spellEnd"/>
      <w:r w:rsidRPr="00DC2BD1">
        <w:rPr>
          <w:rFonts w:ascii="Arial" w:hAnsi="Arial" w:cs="Arial"/>
          <w:sz w:val="20"/>
          <w:szCs w:val="20"/>
        </w:rPr>
        <w:t xml:space="preserve"> </w:t>
      </w:r>
      <w:proofErr w:type="spellStart"/>
      <w:r w:rsidRPr="00DC2BD1">
        <w:rPr>
          <w:rFonts w:ascii="Arial" w:hAnsi="Arial" w:cs="Arial"/>
          <w:sz w:val="20"/>
          <w:szCs w:val="20"/>
        </w:rPr>
        <w:t>thải</w:t>
      </w:r>
      <w:proofErr w:type="spellEnd"/>
      <w:r w:rsidRPr="00DC2BD1">
        <w:rPr>
          <w:rFonts w:ascii="Arial" w:hAnsi="Arial" w:cs="Arial"/>
          <w:sz w:val="20"/>
          <w:szCs w:val="20"/>
        </w:rPr>
        <w:t xml:space="preserve"> </w:t>
      </w:r>
      <w:proofErr w:type="spellStart"/>
      <w:r w:rsidRPr="00DC2BD1">
        <w:rPr>
          <w:rFonts w:ascii="Arial" w:hAnsi="Arial" w:cs="Arial"/>
          <w:sz w:val="20"/>
          <w:szCs w:val="20"/>
        </w:rPr>
        <w:t>khí</w:t>
      </w:r>
      <w:proofErr w:type="spellEnd"/>
      <w:r w:rsidRPr="00DC2BD1">
        <w:rPr>
          <w:rFonts w:ascii="Arial" w:hAnsi="Arial" w:cs="Arial"/>
          <w:sz w:val="20"/>
          <w:szCs w:val="20"/>
        </w:rPr>
        <w:t xml:space="preserve"> </w:t>
      </w:r>
      <w:proofErr w:type="spellStart"/>
      <w:r w:rsidRPr="00DC2BD1">
        <w:rPr>
          <w:rFonts w:ascii="Arial" w:hAnsi="Arial" w:cs="Arial"/>
          <w:sz w:val="20"/>
          <w:szCs w:val="20"/>
        </w:rPr>
        <w:t>nhà</w:t>
      </w:r>
      <w:proofErr w:type="spellEnd"/>
      <w:r w:rsidRPr="00DC2BD1">
        <w:rPr>
          <w:rFonts w:ascii="Arial" w:hAnsi="Arial" w:cs="Arial"/>
          <w:sz w:val="20"/>
          <w:szCs w:val="20"/>
        </w:rPr>
        <w:t xml:space="preserve"> </w:t>
      </w:r>
      <w:proofErr w:type="spellStart"/>
      <w:r w:rsidRPr="00DC2BD1">
        <w:rPr>
          <w:rFonts w:ascii="Arial" w:hAnsi="Arial" w:cs="Arial"/>
          <w:sz w:val="20"/>
          <w:szCs w:val="20"/>
        </w:rPr>
        <w:t>kính</w:t>
      </w:r>
      <w:proofErr w:type="spellEnd"/>
      <w:r w:rsidRPr="00DC2BD1">
        <w:rPr>
          <w:rFonts w:ascii="Arial" w:hAnsi="Arial" w:cs="Arial"/>
          <w:sz w:val="20"/>
          <w:szCs w:val="20"/>
        </w:rPr>
        <w:t xml:space="preserve"> </w:t>
      </w:r>
      <w:proofErr w:type="spellStart"/>
      <w:r w:rsidRPr="00DC2BD1">
        <w:rPr>
          <w:rFonts w:ascii="Arial" w:hAnsi="Arial" w:cs="Arial"/>
          <w:sz w:val="20"/>
          <w:szCs w:val="20"/>
        </w:rPr>
        <w:t>của</w:t>
      </w:r>
      <w:proofErr w:type="spellEnd"/>
      <w:r w:rsidRPr="00DC2BD1">
        <w:rPr>
          <w:rFonts w:ascii="Arial" w:hAnsi="Arial" w:cs="Arial"/>
          <w:sz w:val="20"/>
          <w:szCs w:val="20"/>
        </w:rPr>
        <w:t xml:space="preserve"> </w:t>
      </w:r>
      <w:proofErr w:type="spellStart"/>
      <w:r w:rsidRPr="00DC2BD1">
        <w:rPr>
          <w:rFonts w:ascii="Arial" w:hAnsi="Arial" w:cs="Arial"/>
          <w:sz w:val="20"/>
          <w:szCs w:val="20"/>
        </w:rPr>
        <w:t>sản</w:t>
      </w:r>
      <w:proofErr w:type="spellEnd"/>
      <w:r w:rsidRPr="00DC2BD1">
        <w:rPr>
          <w:rFonts w:ascii="Arial" w:hAnsi="Arial" w:cs="Arial"/>
          <w:sz w:val="20"/>
          <w:szCs w:val="20"/>
        </w:rPr>
        <w:t xml:space="preserve"> </w:t>
      </w:r>
      <w:proofErr w:type="spellStart"/>
      <w:r w:rsidRPr="00DC2BD1">
        <w:rPr>
          <w:rFonts w:ascii="Arial" w:hAnsi="Arial" w:cs="Arial"/>
          <w:sz w:val="20"/>
          <w:szCs w:val="20"/>
        </w:rPr>
        <w:t>phẩm</w:t>
      </w:r>
      <w:proofErr w:type="spellEnd"/>
      <w:r w:rsidRPr="00DC2BD1">
        <w:rPr>
          <w:rFonts w:ascii="Arial" w:hAnsi="Arial" w:cs="Arial"/>
          <w:sz w:val="20"/>
          <w:szCs w:val="20"/>
        </w:rPr>
        <w:t xml:space="preserve"> </w:t>
      </w:r>
      <w:proofErr w:type="spellStart"/>
      <w:r w:rsidRPr="00DC2BD1">
        <w:rPr>
          <w:rFonts w:ascii="Arial" w:hAnsi="Arial" w:cs="Arial"/>
          <w:sz w:val="20"/>
          <w:szCs w:val="20"/>
        </w:rPr>
        <w:t>trong</w:t>
      </w:r>
      <w:proofErr w:type="spellEnd"/>
      <w:r w:rsidRPr="00DC2BD1">
        <w:rPr>
          <w:rFonts w:ascii="Arial" w:hAnsi="Arial" w:cs="Arial"/>
          <w:sz w:val="20"/>
          <w:szCs w:val="20"/>
        </w:rPr>
        <w:t xml:space="preserve"> </w:t>
      </w:r>
      <w:proofErr w:type="spellStart"/>
      <w:r w:rsidRPr="00DC2BD1">
        <w:rPr>
          <w:rFonts w:ascii="Arial" w:hAnsi="Arial" w:cs="Arial"/>
          <w:sz w:val="20"/>
          <w:szCs w:val="20"/>
        </w:rPr>
        <w:t>suốt</w:t>
      </w:r>
      <w:proofErr w:type="spellEnd"/>
      <w:r w:rsidRPr="00DC2BD1">
        <w:rPr>
          <w:rFonts w:ascii="Arial" w:hAnsi="Arial" w:cs="Arial"/>
          <w:sz w:val="20"/>
          <w:szCs w:val="20"/>
        </w:rPr>
        <w:t xml:space="preserve"> </w:t>
      </w:r>
      <w:proofErr w:type="spellStart"/>
      <w:r w:rsidRPr="00DC2BD1">
        <w:rPr>
          <w:rFonts w:ascii="Arial" w:hAnsi="Arial" w:cs="Arial"/>
          <w:sz w:val="20"/>
          <w:szCs w:val="20"/>
        </w:rPr>
        <w:t>vòng</w:t>
      </w:r>
      <w:proofErr w:type="spellEnd"/>
      <w:r w:rsidRPr="00DC2BD1">
        <w:rPr>
          <w:rFonts w:ascii="Arial" w:hAnsi="Arial" w:cs="Arial"/>
          <w:sz w:val="20"/>
          <w:szCs w:val="20"/>
        </w:rPr>
        <w:t xml:space="preserve"> </w:t>
      </w:r>
      <w:proofErr w:type="spellStart"/>
      <w:r w:rsidRPr="00DC2BD1">
        <w:rPr>
          <w:rFonts w:ascii="Arial" w:hAnsi="Arial" w:cs="Arial"/>
          <w:sz w:val="20"/>
          <w:szCs w:val="20"/>
        </w:rPr>
        <w:t>đời</w:t>
      </w:r>
      <w:proofErr w:type="spellEnd"/>
      <w:r w:rsidRPr="00DC2BD1">
        <w:rPr>
          <w:rFonts w:ascii="Arial" w:hAnsi="Arial" w:cs="Arial"/>
          <w:sz w:val="20"/>
          <w:szCs w:val="20"/>
        </w:rPr>
        <w:t xml:space="preserve"> </w:t>
      </w:r>
      <w:proofErr w:type="spellStart"/>
      <w:r w:rsidRPr="00DC2BD1">
        <w:rPr>
          <w:rFonts w:ascii="Arial" w:hAnsi="Arial" w:cs="Arial"/>
          <w:sz w:val="20"/>
          <w:szCs w:val="20"/>
        </w:rPr>
        <w:t>sản</w:t>
      </w:r>
      <w:proofErr w:type="spellEnd"/>
      <w:r w:rsidRPr="00DC2BD1">
        <w:rPr>
          <w:rFonts w:ascii="Arial" w:hAnsi="Arial" w:cs="Arial"/>
          <w:sz w:val="20"/>
          <w:szCs w:val="20"/>
        </w:rPr>
        <w:t xml:space="preserve"> </w:t>
      </w:r>
      <w:proofErr w:type="spellStart"/>
      <w:r w:rsidRPr="00DC2BD1">
        <w:rPr>
          <w:rFonts w:ascii="Arial" w:hAnsi="Arial" w:cs="Arial"/>
          <w:sz w:val="20"/>
          <w:szCs w:val="20"/>
        </w:rPr>
        <w:t>phẩm</w:t>
      </w:r>
      <w:proofErr w:type="spellEnd"/>
      <w:r w:rsidRPr="00DC2BD1">
        <w:rPr>
          <w:rFonts w:ascii="Arial" w:hAnsi="Arial" w:cs="Arial"/>
          <w:sz w:val="20"/>
          <w:szCs w:val="20"/>
        </w:rPr>
        <w:t xml:space="preserve"> </w:t>
      </w:r>
      <w:hyperlink r:id="rId16" w:history="1">
        <w:r w:rsidRPr="00DC2BD1">
          <w:rPr>
            <w:rStyle w:val="Hyperlink"/>
            <w:rFonts w:ascii="Arial" w:hAnsi="Arial" w:cs="Arial"/>
            <w:sz w:val="20"/>
            <w:szCs w:val="20"/>
          </w:rPr>
          <w:t>(Product Carbon Footprint – PCF)</w:t>
        </w:r>
      </w:hyperlink>
      <w:r w:rsidRPr="00DC2BD1">
        <w:rPr>
          <w:rFonts w:ascii="Arial" w:hAnsi="Arial" w:cs="Arial"/>
          <w:sz w:val="20"/>
          <w:szCs w:val="20"/>
        </w:rPr>
        <w:t xml:space="preserve"> </w:t>
      </w:r>
      <w:proofErr w:type="spellStart"/>
      <w:r w:rsidRPr="00DC2BD1">
        <w:rPr>
          <w:rFonts w:ascii="Arial" w:hAnsi="Arial" w:cs="Arial"/>
          <w:sz w:val="20"/>
          <w:szCs w:val="20"/>
        </w:rPr>
        <w:t>theo</w:t>
      </w:r>
      <w:proofErr w:type="spellEnd"/>
      <w:r w:rsidRPr="00DC2BD1">
        <w:rPr>
          <w:rFonts w:ascii="Arial" w:hAnsi="Arial" w:cs="Arial"/>
          <w:sz w:val="20"/>
          <w:szCs w:val="20"/>
        </w:rPr>
        <w:t xml:space="preserve"> </w:t>
      </w:r>
      <w:proofErr w:type="spellStart"/>
      <w:r w:rsidRPr="00DC2BD1">
        <w:rPr>
          <w:rFonts w:ascii="Arial" w:hAnsi="Arial" w:cs="Arial"/>
          <w:sz w:val="20"/>
          <w:szCs w:val="20"/>
        </w:rPr>
        <w:t>yêu</w:t>
      </w:r>
      <w:proofErr w:type="spellEnd"/>
      <w:r w:rsidRPr="00DC2BD1">
        <w:rPr>
          <w:rFonts w:ascii="Arial" w:hAnsi="Arial" w:cs="Arial"/>
          <w:sz w:val="20"/>
          <w:szCs w:val="20"/>
        </w:rPr>
        <w:t xml:space="preserve"> </w:t>
      </w:r>
      <w:proofErr w:type="spellStart"/>
      <w:r w:rsidRPr="00DC2BD1">
        <w:rPr>
          <w:rFonts w:ascii="Arial" w:hAnsi="Arial" w:cs="Arial"/>
          <w:sz w:val="20"/>
          <w:szCs w:val="20"/>
        </w:rPr>
        <w:t>cầu</w:t>
      </w:r>
      <w:proofErr w:type="spellEnd"/>
      <w:r w:rsidRPr="00DC2BD1">
        <w:rPr>
          <w:rFonts w:ascii="Arial" w:hAnsi="Arial" w:cs="Arial"/>
          <w:sz w:val="20"/>
          <w:szCs w:val="20"/>
        </w:rPr>
        <w:t xml:space="preserve">, </w:t>
      </w:r>
      <w:proofErr w:type="spellStart"/>
      <w:r w:rsidRPr="00DC2BD1">
        <w:rPr>
          <w:rFonts w:ascii="Arial" w:hAnsi="Arial" w:cs="Arial"/>
          <w:sz w:val="20"/>
          <w:szCs w:val="20"/>
        </w:rPr>
        <w:t>giúp</w:t>
      </w:r>
      <w:proofErr w:type="spellEnd"/>
      <w:r w:rsidRPr="00DC2BD1">
        <w:rPr>
          <w:rFonts w:ascii="Arial" w:hAnsi="Arial" w:cs="Arial"/>
          <w:sz w:val="20"/>
          <w:szCs w:val="20"/>
        </w:rPr>
        <w:t xml:space="preserve"> </w:t>
      </w:r>
      <w:proofErr w:type="spellStart"/>
      <w:r w:rsidRPr="00DC2BD1">
        <w:rPr>
          <w:rFonts w:ascii="Arial" w:hAnsi="Arial" w:cs="Arial"/>
          <w:sz w:val="20"/>
          <w:szCs w:val="20"/>
        </w:rPr>
        <w:t>khách</w:t>
      </w:r>
      <w:proofErr w:type="spellEnd"/>
      <w:r w:rsidRPr="00DC2BD1">
        <w:rPr>
          <w:rFonts w:ascii="Arial" w:hAnsi="Arial" w:cs="Arial"/>
          <w:sz w:val="20"/>
          <w:szCs w:val="20"/>
        </w:rPr>
        <w:t xml:space="preserve"> </w:t>
      </w:r>
      <w:proofErr w:type="spellStart"/>
      <w:r w:rsidRPr="00DC2BD1">
        <w:rPr>
          <w:rFonts w:ascii="Arial" w:hAnsi="Arial" w:cs="Arial"/>
          <w:sz w:val="20"/>
          <w:szCs w:val="20"/>
        </w:rPr>
        <w:t>hàng</w:t>
      </w:r>
      <w:proofErr w:type="spellEnd"/>
      <w:r w:rsidRPr="00DC2BD1">
        <w:rPr>
          <w:rFonts w:ascii="Arial" w:hAnsi="Arial" w:cs="Arial"/>
          <w:sz w:val="20"/>
          <w:szCs w:val="20"/>
        </w:rPr>
        <w:t xml:space="preserve"> </w:t>
      </w:r>
      <w:proofErr w:type="spellStart"/>
      <w:r w:rsidRPr="00DC2BD1">
        <w:rPr>
          <w:rFonts w:ascii="Arial" w:hAnsi="Arial" w:cs="Arial"/>
          <w:sz w:val="20"/>
          <w:szCs w:val="20"/>
        </w:rPr>
        <w:t>đưa</w:t>
      </w:r>
      <w:proofErr w:type="spellEnd"/>
      <w:r w:rsidRPr="00DC2BD1">
        <w:rPr>
          <w:rFonts w:ascii="Arial" w:hAnsi="Arial" w:cs="Arial"/>
          <w:sz w:val="20"/>
          <w:szCs w:val="20"/>
        </w:rPr>
        <w:t xml:space="preserve"> </w:t>
      </w:r>
      <w:proofErr w:type="spellStart"/>
      <w:r w:rsidRPr="00DC2BD1">
        <w:rPr>
          <w:rFonts w:ascii="Arial" w:hAnsi="Arial" w:cs="Arial"/>
          <w:sz w:val="20"/>
          <w:szCs w:val="20"/>
        </w:rPr>
        <w:t>ra</w:t>
      </w:r>
      <w:proofErr w:type="spellEnd"/>
      <w:r w:rsidRPr="00DC2BD1">
        <w:rPr>
          <w:rFonts w:ascii="Arial" w:hAnsi="Arial" w:cs="Arial"/>
          <w:sz w:val="20"/>
          <w:szCs w:val="20"/>
        </w:rPr>
        <w:t xml:space="preserve"> </w:t>
      </w:r>
      <w:proofErr w:type="spellStart"/>
      <w:r w:rsidRPr="00DC2BD1">
        <w:rPr>
          <w:rFonts w:ascii="Arial" w:hAnsi="Arial" w:cs="Arial"/>
          <w:sz w:val="20"/>
          <w:szCs w:val="20"/>
        </w:rPr>
        <w:t>quyết</w:t>
      </w:r>
      <w:proofErr w:type="spellEnd"/>
      <w:r w:rsidRPr="00DC2BD1">
        <w:rPr>
          <w:rFonts w:ascii="Arial" w:hAnsi="Arial" w:cs="Arial"/>
          <w:sz w:val="20"/>
          <w:szCs w:val="20"/>
        </w:rPr>
        <w:t xml:space="preserve"> </w:t>
      </w:r>
      <w:proofErr w:type="spellStart"/>
      <w:r w:rsidRPr="00DC2BD1">
        <w:rPr>
          <w:rFonts w:ascii="Arial" w:hAnsi="Arial" w:cs="Arial"/>
          <w:sz w:val="20"/>
          <w:szCs w:val="20"/>
        </w:rPr>
        <w:t>định</w:t>
      </w:r>
      <w:proofErr w:type="spellEnd"/>
      <w:r w:rsidRPr="00604FE8">
        <w:rPr>
          <w:rFonts w:ascii="Arial" w:hAnsi="Arial" w:cs="Arial"/>
          <w:sz w:val="20"/>
          <w:szCs w:val="20"/>
        </w:rPr>
        <w:t xml:space="preserve"> </w:t>
      </w:r>
      <w:proofErr w:type="spellStart"/>
      <w:r w:rsidRPr="00604FE8">
        <w:rPr>
          <w:rFonts w:ascii="Arial" w:hAnsi="Arial" w:cs="Arial"/>
          <w:sz w:val="20"/>
          <w:szCs w:val="20"/>
        </w:rPr>
        <w:t>phù</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chiến</w:t>
      </w:r>
      <w:proofErr w:type="spellEnd"/>
      <w:r w:rsidRPr="00604FE8">
        <w:rPr>
          <w:rFonts w:ascii="Arial" w:hAnsi="Arial" w:cs="Arial"/>
          <w:sz w:val="20"/>
          <w:szCs w:val="20"/>
        </w:rPr>
        <w:t xml:space="preserve"> </w:t>
      </w:r>
      <w:proofErr w:type="spellStart"/>
      <w:r w:rsidRPr="00604FE8">
        <w:rPr>
          <w:rFonts w:ascii="Arial" w:hAnsi="Arial" w:cs="Arial"/>
          <w:sz w:val="20"/>
          <w:szCs w:val="20"/>
        </w:rPr>
        <w:t>lược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r w:rsidRPr="00604FE8">
        <w:rPr>
          <w:rFonts w:ascii="Arial" w:hAnsi="Arial" w:cs="Arial"/>
          <w:sz w:val="20"/>
          <w:szCs w:val="20"/>
        </w:rPr>
        <w:t>.</w:t>
      </w:r>
    </w:p>
    <w:p w14:paraId="524C37A6" w14:textId="77777777" w:rsidR="00D22AD6" w:rsidRPr="00604FE8" w:rsidRDefault="00D22AD6" w:rsidP="00D22AD6">
      <w:pPr>
        <w:spacing w:line="360" w:lineRule="auto"/>
        <w:ind w:right="1559"/>
        <w:jc w:val="both"/>
        <w:rPr>
          <w:rFonts w:ascii="Arial" w:hAnsi="Arial" w:cs="Arial"/>
          <w:sz w:val="20"/>
          <w:szCs w:val="20"/>
        </w:rPr>
      </w:pPr>
      <w:proofErr w:type="spellStart"/>
      <w:r w:rsidRPr="00604FE8">
        <w:rPr>
          <w:rFonts w:ascii="Arial" w:hAnsi="Arial" w:cs="Arial"/>
          <w:sz w:val="20"/>
          <w:szCs w:val="20"/>
        </w:rPr>
        <w:lastRenderedPageBreak/>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tự</w:t>
      </w:r>
      <w:proofErr w:type="spellEnd"/>
      <w:r w:rsidRPr="00604FE8">
        <w:rPr>
          <w:rFonts w:ascii="Arial" w:hAnsi="Arial" w:cs="Arial"/>
          <w:sz w:val="20"/>
          <w:szCs w:val="20"/>
        </w:rPr>
        <w:t xml:space="preserve"> </w:t>
      </w:r>
      <w:proofErr w:type="spellStart"/>
      <w:r w:rsidRPr="00604FE8">
        <w:rPr>
          <w:rFonts w:ascii="Arial" w:hAnsi="Arial" w:cs="Arial"/>
          <w:sz w:val="20"/>
          <w:szCs w:val="20"/>
        </w:rPr>
        <w:t>hào</w:t>
      </w:r>
      <w:proofErr w:type="spellEnd"/>
      <w:r w:rsidRPr="00604FE8">
        <w:rPr>
          <w:rFonts w:ascii="Arial" w:hAnsi="Arial" w:cs="Arial"/>
          <w:sz w:val="20"/>
          <w:szCs w:val="20"/>
        </w:rPr>
        <w:t xml:space="preserve"> </w:t>
      </w:r>
      <w:proofErr w:type="spellStart"/>
      <w:r w:rsidRPr="00604FE8">
        <w:rPr>
          <w:rFonts w:ascii="Arial" w:hAnsi="Arial" w:cs="Arial"/>
          <w:sz w:val="20"/>
          <w:szCs w:val="20"/>
        </w:rPr>
        <w:t>đạt</w:t>
      </w:r>
      <w:proofErr w:type="spellEnd"/>
      <w:r w:rsidRPr="00604FE8">
        <w:rPr>
          <w:rFonts w:ascii="Arial" w:hAnsi="Arial" w:cs="Arial"/>
          <w:sz w:val="20"/>
          <w:szCs w:val="20"/>
        </w:rPr>
        <w:t xml:space="preserve"> Huy </w:t>
      </w:r>
      <w:proofErr w:type="spellStart"/>
      <w:r w:rsidRPr="00604FE8">
        <w:rPr>
          <w:rFonts w:ascii="Arial" w:hAnsi="Arial" w:cs="Arial"/>
          <w:sz w:val="20"/>
          <w:szCs w:val="20"/>
        </w:rPr>
        <w:t>chương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Vàng</w:t>
      </w:r>
      <w:proofErr w:type="spellEnd"/>
      <w:r w:rsidRPr="00604FE8">
        <w:rPr>
          <w:rFonts w:ascii="Arial" w:hAnsi="Arial" w:cs="Arial"/>
          <w:sz w:val="20"/>
          <w:szCs w:val="20"/>
        </w:rPr>
        <w:t xml:space="preserve"> </w:t>
      </w:r>
      <w:proofErr w:type="spellStart"/>
      <w:r w:rsidRPr="00604FE8">
        <w:rPr>
          <w:rFonts w:ascii="Arial" w:hAnsi="Arial" w:cs="Arial"/>
          <w:sz w:val="20"/>
          <w:szCs w:val="20"/>
        </w:rPr>
        <w:t>giải</w:t>
      </w:r>
      <w:proofErr w:type="spellEnd"/>
      <w:r w:rsidRPr="00604FE8">
        <w:rPr>
          <w:rFonts w:ascii="Arial" w:hAnsi="Arial" w:cs="Arial"/>
          <w:sz w:val="20"/>
          <w:szCs w:val="20"/>
        </w:rPr>
        <w:t xml:space="preserve"> </w:t>
      </w:r>
      <w:proofErr w:type="spellStart"/>
      <w:r w:rsidRPr="00604FE8">
        <w:rPr>
          <w:rFonts w:ascii="Arial" w:hAnsi="Arial" w:cs="Arial"/>
          <w:sz w:val="20"/>
          <w:szCs w:val="20"/>
        </w:rPr>
        <w:t>thưởng</w:t>
      </w:r>
      <w:proofErr w:type="spellEnd"/>
      <w:r w:rsidRPr="00604FE8">
        <w:rPr>
          <w:rFonts w:ascii="Arial" w:hAnsi="Arial" w:cs="Arial"/>
          <w:sz w:val="20"/>
          <w:szCs w:val="20"/>
        </w:rPr>
        <w:t xml:space="preserve"> </w:t>
      </w:r>
      <w:proofErr w:type="spellStart"/>
      <w:r w:rsidRPr="00604FE8">
        <w:rPr>
          <w:rFonts w:ascii="Arial" w:hAnsi="Arial" w:cs="Arial"/>
          <w:sz w:val="20"/>
          <w:szCs w:val="20"/>
        </w:rPr>
        <w:t>EcoVadis</w:t>
      </w:r>
      <w:proofErr w:type="spellEnd"/>
      <w:r w:rsidRPr="00604FE8">
        <w:rPr>
          <w:rFonts w:ascii="Arial" w:hAnsi="Arial" w:cs="Arial"/>
          <w:sz w:val="20"/>
          <w:szCs w:val="20"/>
        </w:rPr>
        <w:t xml:space="preserve"> </w:t>
      </w:r>
      <w:proofErr w:type="spellStart"/>
      <w:r w:rsidRPr="00604FE8">
        <w:rPr>
          <w:rFonts w:ascii="Arial" w:hAnsi="Arial" w:cs="Arial"/>
          <w:sz w:val="20"/>
          <w:szCs w:val="20"/>
        </w:rPr>
        <w:t>năm</w:t>
      </w:r>
      <w:proofErr w:type="spellEnd"/>
      <w:r w:rsidRPr="00604FE8">
        <w:rPr>
          <w:rFonts w:ascii="Arial" w:hAnsi="Arial" w:cs="Arial"/>
          <w:sz w:val="20"/>
          <w:szCs w:val="20"/>
        </w:rPr>
        <w:t xml:space="preserve"> 2025 </w:t>
      </w:r>
      <w:proofErr w:type="spellStart"/>
      <w:r w:rsidRPr="00604FE8">
        <w:rPr>
          <w:rFonts w:ascii="Arial" w:hAnsi="Arial" w:cs="Arial"/>
          <w:sz w:val="20"/>
          <w:szCs w:val="20"/>
        </w:rPr>
        <w:t>và</w:t>
      </w:r>
      <w:proofErr w:type="spellEnd"/>
      <w:r w:rsidRPr="00604FE8">
        <w:rPr>
          <w:rFonts w:ascii="Arial" w:hAnsi="Arial" w:cs="Arial"/>
          <w:sz w:val="20"/>
          <w:szCs w:val="20"/>
        </w:rPr>
        <w:t xml:space="preserve"> cam </w:t>
      </w:r>
      <w:proofErr w:type="spellStart"/>
      <w:r w:rsidRPr="00604FE8">
        <w:rPr>
          <w:rFonts w:ascii="Arial" w:hAnsi="Arial" w:cs="Arial"/>
          <w:sz w:val="20"/>
          <w:szCs w:val="20"/>
        </w:rPr>
        <w:t>kết</w:t>
      </w:r>
      <w:proofErr w:type="spellEnd"/>
      <w:r w:rsidRPr="00604FE8">
        <w:rPr>
          <w:rFonts w:ascii="Arial" w:hAnsi="Arial" w:cs="Arial"/>
          <w:sz w:val="20"/>
          <w:szCs w:val="20"/>
        </w:rPr>
        <w:t xml:space="preserve"> </w:t>
      </w:r>
      <w:proofErr w:type="spellStart"/>
      <w:r w:rsidRPr="00604FE8">
        <w:rPr>
          <w:rFonts w:ascii="Arial" w:hAnsi="Arial" w:cs="Arial"/>
          <w:sz w:val="20"/>
          <w:szCs w:val="20"/>
        </w:rPr>
        <w:t>theo</w:t>
      </w:r>
      <w:proofErr w:type="spellEnd"/>
      <w:r w:rsidRPr="00604FE8">
        <w:rPr>
          <w:rFonts w:ascii="Arial" w:hAnsi="Arial" w:cs="Arial"/>
          <w:sz w:val="20"/>
          <w:szCs w:val="20"/>
        </w:rPr>
        <w:t xml:space="preserve"> Sáng </w:t>
      </w:r>
      <w:proofErr w:type="spellStart"/>
      <w:r w:rsidRPr="00604FE8">
        <w:rPr>
          <w:rFonts w:ascii="Arial" w:hAnsi="Arial" w:cs="Arial"/>
          <w:sz w:val="20"/>
          <w:szCs w:val="20"/>
        </w:rPr>
        <w:t>kiến</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Dựa</w:t>
      </w:r>
      <w:proofErr w:type="spellEnd"/>
      <w:r w:rsidRPr="00604FE8">
        <w:rPr>
          <w:rFonts w:ascii="Arial" w:hAnsi="Arial" w:cs="Arial"/>
          <w:sz w:val="20"/>
          <w:szCs w:val="20"/>
        </w:rPr>
        <w:t xml:space="preserve"> </w:t>
      </w:r>
      <w:proofErr w:type="spellStart"/>
      <w:r w:rsidRPr="00604FE8">
        <w:rPr>
          <w:rFonts w:ascii="Arial" w:hAnsi="Arial" w:cs="Arial"/>
          <w:sz w:val="20"/>
          <w:szCs w:val="20"/>
        </w:rPr>
        <w:t>trên</w:t>
      </w:r>
      <w:proofErr w:type="spellEnd"/>
      <w:r w:rsidRPr="00604FE8">
        <w:rPr>
          <w:rFonts w:ascii="Arial" w:hAnsi="Arial" w:cs="Arial"/>
          <w:sz w:val="20"/>
          <w:szCs w:val="20"/>
        </w:rPr>
        <w:t xml:space="preserve"> </w:t>
      </w:r>
      <w:proofErr w:type="spellStart"/>
      <w:r w:rsidRPr="00604FE8">
        <w:rPr>
          <w:rFonts w:ascii="Arial" w:hAnsi="Arial" w:cs="Arial"/>
          <w:sz w:val="20"/>
          <w:szCs w:val="20"/>
        </w:rPr>
        <w:t>Cơ</w:t>
      </w:r>
      <w:proofErr w:type="spellEnd"/>
      <w:r w:rsidRPr="00604FE8">
        <w:rPr>
          <w:rFonts w:ascii="Arial" w:hAnsi="Arial" w:cs="Arial"/>
          <w:sz w:val="20"/>
          <w:szCs w:val="20"/>
        </w:rPr>
        <w:t xml:space="preserve"> </w:t>
      </w:r>
      <w:proofErr w:type="spellStart"/>
      <w:r w:rsidRPr="00604FE8">
        <w:rPr>
          <w:rFonts w:ascii="Arial" w:hAnsi="Arial" w:cs="Arial"/>
          <w:sz w:val="20"/>
          <w:szCs w:val="20"/>
        </w:rPr>
        <w:t>sở</w:t>
      </w:r>
      <w:proofErr w:type="spellEnd"/>
      <w:r w:rsidRPr="00604FE8">
        <w:rPr>
          <w:rFonts w:ascii="Arial" w:hAnsi="Arial" w:cs="Arial"/>
          <w:sz w:val="20"/>
          <w:szCs w:val="20"/>
        </w:rPr>
        <w:t xml:space="preserve"> Khoa </w:t>
      </w:r>
      <w:proofErr w:type="spellStart"/>
      <w:r w:rsidRPr="00604FE8">
        <w:rPr>
          <w:rFonts w:ascii="Arial" w:hAnsi="Arial" w:cs="Arial"/>
          <w:sz w:val="20"/>
          <w:szCs w:val="20"/>
        </w:rPr>
        <w:t>học</w:t>
      </w:r>
      <w:proofErr w:type="spellEnd"/>
      <w:r w:rsidRPr="00604FE8">
        <w:rPr>
          <w:rFonts w:ascii="Arial" w:hAnsi="Arial" w:cs="Arial"/>
          <w:sz w:val="20"/>
          <w:szCs w:val="20"/>
        </w:rPr>
        <w:t xml:space="preserve"> (SBTi),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cùng</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chiến</w:t>
      </w:r>
      <w:proofErr w:type="spellEnd"/>
      <w:r w:rsidRPr="00604FE8">
        <w:rPr>
          <w:rFonts w:ascii="Arial" w:hAnsi="Arial" w:cs="Arial"/>
          <w:sz w:val="20"/>
          <w:szCs w:val="20"/>
        </w:rPr>
        <w:t xml:space="preserve"> </w:t>
      </w:r>
      <w:proofErr w:type="spellStart"/>
      <w:r w:rsidRPr="00604FE8">
        <w:rPr>
          <w:rFonts w:ascii="Arial" w:hAnsi="Arial" w:cs="Arial"/>
          <w:sz w:val="20"/>
          <w:szCs w:val="20"/>
        </w:rPr>
        <w:t>lược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động</w:t>
      </w:r>
      <w:proofErr w:type="spellEnd"/>
      <w:r w:rsidRPr="00604FE8">
        <w:rPr>
          <w:rFonts w:ascii="Arial" w:hAnsi="Arial" w:cs="Arial"/>
          <w:sz w:val="20"/>
          <w:szCs w:val="20"/>
        </w:rPr>
        <w:t xml:space="preserve"> </w:t>
      </w:r>
      <w:proofErr w:type="spellStart"/>
      <w:r w:rsidRPr="00604FE8">
        <w:rPr>
          <w:rFonts w:ascii="Arial" w:hAnsi="Arial" w:cs="Arial"/>
          <w:sz w:val="20"/>
          <w:szCs w:val="20"/>
        </w:rPr>
        <w:t>vì</w:t>
      </w:r>
      <w:proofErr w:type="spellEnd"/>
      <w:r w:rsidRPr="00604FE8">
        <w:rPr>
          <w:rFonts w:ascii="Arial" w:hAnsi="Arial" w:cs="Arial"/>
          <w:sz w:val="20"/>
          <w:szCs w:val="20"/>
        </w:rPr>
        <w:t xml:space="preserve"> </w:t>
      </w:r>
      <w:proofErr w:type="spellStart"/>
      <w:r w:rsidRPr="00604FE8">
        <w:rPr>
          <w:rFonts w:ascii="Arial" w:hAnsi="Arial" w:cs="Arial"/>
          <w:sz w:val="20"/>
          <w:szCs w:val="20"/>
        </w:rPr>
        <w:t>khí</w:t>
      </w:r>
      <w:proofErr w:type="spellEnd"/>
      <w:r w:rsidRPr="00604FE8">
        <w:rPr>
          <w:rFonts w:ascii="Arial" w:hAnsi="Arial" w:cs="Arial"/>
          <w:sz w:val="20"/>
          <w:szCs w:val="20"/>
        </w:rPr>
        <w:t xml:space="preserve"> </w:t>
      </w:r>
      <w:proofErr w:type="spellStart"/>
      <w:r w:rsidRPr="00604FE8">
        <w:rPr>
          <w:rFonts w:ascii="Arial" w:hAnsi="Arial" w:cs="Arial"/>
          <w:sz w:val="20"/>
          <w:szCs w:val="20"/>
        </w:rPr>
        <w:t>hậu</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w:t>
      </w:r>
    </w:p>
    <w:p w14:paraId="50FFB225" w14:textId="77777777" w:rsidR="00D22AD6" w:rsidRPr="00604FE8" w:rsidRDefault="00D22AD6" w:rsidP="00D22AD6">
      <w:pPr>
        <w:spacing w:line="360" w:lineRule="auto"/>
        <w:ind w:right="1559"/>
        <w:jc w:val="both"/>
        <w:rPr>
          <w:rFonts w:ascii="Arial" w:hAnsi="Arial" w:cs="Arial"/>
          <w:sz w:val="20"/>
          <w:szCs w:val="20"/>
        </w:rPr>
      </w:pPr>
      <w:proofErr w:type="spellStart"/>
      <w:r w:rsidRPr="00604FE8">
        <w:rPr>
          <w:rFonts w:ascii="Arial" w:hAnsi="Arial" w:cs="Arial"/>
          <w:sz w:val="20"/>
          <w:szCs w:val="20"/>
        </w:rPr>
        <w:t>Từ</w:t>
      </w:r>
      <w:proofErr w:type="spellEnd"/>
      <w:r w:rsidRPr="00604FE8">
        <w:rPr>
          <w:rFonts w:ascii="Arial" w:hAnsi="Arial" w:cs="Arial"/>
          <w:sz w:val="20"/>
          <w:szCs w:val="20"/>
        </w:rPr>
        <w:t xml:space="preserve"> </w:t>
      </w:r>
      <w:proofErr w:type="spellStart"/>
      <w:r w:rsidRPr="00604FE8">
        <w:rPr>
          <w:rFonts w:ascii="Arial" w:hAnsi="Arial" w:cs="Arial"/>
          <w:sz w:val="20"/>
          <w:szCs w:val="20"/>
        </w:rPr>
        <w:t>giảm</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thải</w:t>
      </w:r>
      <w:proofErr w:type="spellEnd"/>
      <w:r w:rsidRPr="00604FE8">
        <w:rPr>
          <w:rFonts w:ascii="Arial" w:hAnsi="Arial" w:cs="Arial"/>
          <w:sz w:val="20"/>
          <w:szCs w:val="20"/>
        </w:rPr>
        <w:t xml:space="preserve"> </w:t>
      </w:r>
      <w:proofErr w:type="spellStart"/>
      <w:r w:rsidRPr="00604FE8">
        <w:rPr>
          <w:rFonts w:ascii="Arial" w:hAnsi="Arial" w:cs="Arial"/>
          <w:sz w:val="20"/>
          <w:szCs w:val="20"/>
        </w:rPr>
        <w:t>đến</w:t>
      </w:r>
      <w:proofErr w:type="spellEnd"/>
      <w:r w:rsidRPr="00604FE8">
        <w:rPr>
          <w:rFonts w:ascii="Arial" w:hAnsi="Arial" w:cs="Arial"/>
          <w:sz w:val="20"/>
          <w:szCs w:val="20"/>
        </w:rPr>
        <w:t xml:space="preserve"> </w:t>
      </w:r>
      <w:proofErr w:type="spellStart"/>
      <w:r w:rsidRPr="00604FE8">
        <w:rPr>
          <w:rFonts w:ascii="Arial" w:hAnsi="Arial" w:cs="Arial"/>
          <w:sz w:val="20"/>
          <w:szCs w:val="20"/>
        </w:rPr>
        <w:t>thúc</w:t>
      </w:r>
      <w:proofErr w:type="spellEnd"/>
      <w:r w:rsidRPr="00604FE8">
        <w:rPr>
          <w:rFonts w:ascii="Arial" w:hAnsi="Arial" w:cs="Arial"/>
          <w:sz w:val="20"/>
          <w:szCs w:val="20"/>
        </w:rPr>
        <w:t xml:space="preserve"> </w:t>
      </w:r>
      <w:proofErr w:type="spellStart"/>
      <w:r w:rsidRPr="00604FE8">
        <w:rPr>
          <w:rFonts w:ascii="Arial" w:hAnsi="Arial" w:cs="Arial"/>
          <w:sz w:val="20"/>
          <w:szCs w:val="20"/>
        </w:rPr>
        <w:t>đẩy</w:t>
      </w:r>
      <w:proofErr w:type="spellEnd"/>
      <w:r w:rsidRPr="00604FE8">
        <w:rPr>
          <w:rFonts w:ascii="Arial" w:hAnsi="Arial" w:cs="Arial"/>
          <w:sz w:val="20"/>
          <w:szCs w:val="20"/>
        </w:rPr>
        <w:t xml:space="preserve"> </w:t>
      </w:r>
      <w:proofErr w:type="spellStart"/>
      <w:r w:rsidRPr="00604FE8">
        <w:rPr>
          <w:rFonts w:ascii="Arial" w:hAnsi="Arial" w:cs="Arial"/>
          <w:sz w:val="20"/>
          <w:szCs w:val="20"/>
        </w:rPr>
        <w:t>vòng</w:t>
      </w:r>
      <w:proofErr w:type="spellEnd"/>
      <w:r w:rsidRPr="00604FE8">
        <w:rPr>
          <w:rFonts w:ascii="Arial" w:hAnsi="Arial" w:cs="Arial"/>
          <w:sz w:val="20"/>
          <w:szCs w:val="20"/>
        </w:rPr>
        <w:t xml:space="preserve"> </w:t>
      </w:r>
      <w:proofErr w:type="spellStart"/>
      <w:r w:rsidRPr="00604FE8">
        <w:rPr>
          <w:rFonts w:ascii="Arial" w:hAnsi="Arial" w:cs="Arial"/>
          <w:sz w:val="20"/>
          <w:szCs w:val="20"/>
        </w:rPr>
        <w:t>tuần</w:t>
      </w:r>
      <w:proofErr w:type="spellEnd"/>
      <w:r w:rsidRPr="00604FE8">
        <w:rPr>
          <w:rFonts w:ascii="Arial" w:hAnsi="Arial" w:cs="Arial"/>
          <w:sz w:val="20"/>
          <w:szCs w:val="20"/>
        </w:rPr>
        <w:t xml:space="preserve"> </w:t>
      </w:r>
      <w:proofErr w:type="spellStart"/>
      <w:r w:rsidRPr="00604FE8">
        <w:rPr>
          <w:rFonts w:ascii="Arial" w:hAnsi="Arial" w:cs="Arial"/>
          <w:sz w:val="20"/>
          <w:szCs w:val="20"/>
        </w:rPr>
        <w:t>hoàn</w:t>
      </w:r>
      <w:proofErr w:type="spellEnd"/>
      <w:r w:rsidRPr="00604FE8">
        <w:rPr>
          <w:rFonts w:ascii="Arial" w:hAnsi="Arial" w:cs="Arial"/>
          <w:sz w:val="20"/>
          <w:szCs w:val="20"/>
        </w:rPr>
        <w:t xml:space="preserve"> </w:t>
      </w:r>
      <w:proofErr w:type="spellStart"/>
      <w:r w:rsidRPr="00604FE8">
        <w:rPr>
          <w:rFonts w:ascii="Arial" w:hAnsi="Arial" w:cs="Arial"/>
          <w:sz w:val="20"/>
          <w:szCs w:val="20"/>
        </w:rPr>
        <w:t>kinh</w:t>
      </w:r>
      <w:proofErr w:type="spellEnd"/>
      <w:r w:rsidRPr="00604FE8">
        <w:rPr>
          <w:rFonts w:ascii="Arial" w:hAnsi="Arial" w:cs="Arial"/>
          <w:sz w:val="20"/>
          <w:szCs w:val="20"/>
        </w:rPr>
        <w:t xml:space="preserve"> </w:t>
      </w:r>
      <w:proofErr w:type="spellStart"/>
      <w:proofErr w:type="gramStart"/>
      <w:r w:rsidRPr="00604FE8">
        <w:rPr>
          <w:rFonts w:ascii="Arial" w:hAnsi="Arial" w:cs="Arial"/>
          <w:sz w:val="20"/>
          <w:szCs w:val="20"/>
        </w:rPr>
        <w:t>tế</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proofErr w:type="gram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cung</w:t>
      </w:r>
      <w:proofErr w:type="spellEnd"/>
      <w:r w:rsidRPr="00604FE8">
        <w:rPr>
          <w:rFonts w:ascii="Arial" w:hAnsi="Arial" w:cs="Arial"/>
          <w:sz w:val="20"/>
          <w:szCs w:val="20"/>
        </w:rPr>
        <w:t xml:space="preserve"> </w:t>
      </w:r>
      <w:proofErr w:type="spellStart"/>
      <w:r w:rsidRPr="00604FE8">
        <w:rPr>
          <w:rFonts w:ascii="Arial" w:hAnsi="Arial" w:cs="Arial"/>
          <w:sz w:val="20"/>
          <w:szCs w:val="20"/>
        </w:rPr>
        <w:t>cấp</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dòng</w:t>
      </w:r>
      <w:proofErr w:type="spellEnd"/>
      <w:r w:rsidRPr="00604FE8">
        <w:rPr>
          <w:rFonts w:ascii="Arial" w:hAnsi="Arial" w:cs="Arial"/>
          <w:sz w:val="20"/>
          <w:szCs w:val="20"/>
        </w:rPr>
        <w:t xml:space="preserve"> TPE </w:t>
      </w:r>
      <w:proofErr w:type="spellStart"/>
      <w:r w:rsidRPr="00604FE8">
        <w:rPr>
          <w:rFonts w:ascii="Arial" w:hAnsi="Arial" w:cs="Arial"/>
          <w:sz w:val="20"/>
          <w:szCs w:val="20"/>
        </w:rPr>
        <w:t>thân</w:t>
      </w:r>
      <w:proofErr w:type="spellEnd"/>
      <w:r w:rsidRPr="00604FE8">
        <w:rPr>
          <w:rFonts w:ascii="Arial" w:hAnsi="Arial" w:cs="Arial"/>
          <w:sz w:val="20"/>
          <w:szCs w:val="20"/>
        </w:rPr>
        <w:t xml:space="preserve"> </w:t>
      </w:r>
      <w:proofErr w:type="spellStart"/>
      <w:r w:rsidRPr="00604FE8">
        <w:rPr>
          <w:rFonts w:ascii="Arial" w:hAnsi="Arial" w:cs="Arial"/>
          <w:sz w:val="20"/>
          <w:szCs w:val="20"/>
        </w:rPr>
        <w:t>thiện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môi</w:t>
      </w:r>
      <w:proofErr w:type="spellEnd"/>
      <w:r w:rsidRPr="00604FE8">
        <w:rPr>
          <w:rFonts w:ascii="Arial" w:hAnsi="Arial" w:cs="Arial"/>
          <w:sz w:val="20"/>
          <w:szCs w:val="20"/>
        </w:rPr>
        <w:t xml:space="preserve"> </w:t>
      </w:r>
      <w:proofErr w:type="spellStart"/>
      <w:r w:rsidRPr="00604FE8">
        <w:rPr>
          <w:rFonts w:ascii="Arial" w:hAnsi="Arial" w:cs="Arial"/>
          <w:sz w:val="20"/>
          <w:szCs w:val="20"/>
        </w:rPr>
        <w:t>trường</w:t>
      </w:r>
      <w:proofErr w:type="spellEnd"/>
      <w:r w:rsidRPr="00604FE8">
        <w:rPr>
          <w:rFonts w:ascii="Arial" w:hAnsi="Arial" w:cs="Arial"/>
          <w:sz w:val="20"/>
          <w:szCs w:val="20"/>
        </w:rPr>
        <w:t xml:space="preserve">, </w:t>
      </w:r>
      <w:proofErr w:type="spellStart"/>
      <w:r w:rsidRPr="00604FE8">
        <w:rPr>
          <w:rFonts w:ascii="Arial" w:hAnsi="Arial" w:cs="Arial"/>
          <w:sz w:val="20"/>
          <w:szCs w:val="20"/>
        </w:rPr>
        <w:t>đáp</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suất</w:t>
      </w:r>
      <w:proofErr w:type="spellEnd"/>
      <w:r w:rsidRPr="00604FE8">
        <w:rPr>
          <w:rFonts w:ascii="Arial" w:hAnsi="Arial" w:cs="Arial"/>
          <w:sz w:val="20"/>
          <w:szCs w:val="20"/>
        </w:rPr>
        <w:t xml:space="preserve"> </w:t>
      </w:r>
      <w:proofErr w:type="spellStart"/>
      <w:r w:rsidRPr="00604FE8">
        <w:rPr>
          <w:rFonts w:ascii="Arial" w:hAnsi="Arial" w:cs="Arial"/>
          <w:sz w:val="20"/>
          <w:szCs w:val="20"/>
        </w:rPr>
        <w:t>kỹ</w:t>
      </w:r>
      <w:proofErr w:type="spellEnd"/>
      <w:r w:rsidRPr="00604FE8">
        <w:rPr>
          <w:rFonts w:ascii="Arial" w:hAnsi="Arial" w:cs="Arial"/>
          <w:sz w:val="20"/>
          <w:szCs w:val="20"/>
        </w:rPr>
        <w:t xml:space="preserve"> </w:t>
      </w:r>
      <w:proofErr w:type="spellStart"/>
      <w:r w:rsidRPr="00604FE8">
        <w:rPr>
          <w:rFonts w:ascii="Arial" w:hAnsi="Arial" w:cs="Arial"/>
          <w:sz w:val="20"/>
          <w:szCs w:val="20"/>
        </w:rPr>
        <w:t>thuật</w:t>
      </w:r>
      <w:proofErr w:type="spellEnd"/>
      <w:r w:rsidRPr="00604FE8">
        <w:rPr>
          <w:rFonts w:ascii="Arial" w:hAnsi="Arial" w:cs="Arial"/>
          <w:sz w:val="20"/>
          <w:szCs w:val="20"/>
        </w:rPr>
        <w:t xml:space="preserve"> </w:t>
      </w:r>
      <w:proofErr w:type="spellStart"/>
      <w:r w:rsidRPr="00604FE8">
        <w:rPr>
          <w:rFonts w:ascii="Arial" w:hAnsi="Arial" w:cs="Arial"/>
          <w:sz w:val="20"/>
          <w:szCs w:val="20"/>
        </w:rPr>
        <w:t>cao</w:t>
      </w:r>
      <w:proofErr w:type="spellEnd"/>
      <w:r w:rsidRPr="00604FE8">
        <w:rPr>
          <w:rFonts w:ascii="Arial" w:hAnsi="Arial" w:cs="Arial"/>
          <w:sz w:val="20"/>
          <w:szCs w:val="20"/>
        </w:rPr>
        <w:t xml:space="preserve">, </w:t>
      </w:r>
      <w:proofErr w:type="spellStart"/>
      <w:r w:rsidRPr="00604FE8">
        <w:rPr>
          <w:rFonts w:ascii="Arial" w:hAnsi="Arial" w:cs="Arial"/>
          <w:sz w:val="20"/>
          <w:szCs w:val="20"/>
        </w:rPr>
        <w:t>phân</w:t>
      </w:r>
      <w:proofErr w:type="spellEnd"/>
      <w:r w:rsidRPr="00604FE8">
        <w:rPr>
          <w:rFonts w:ascii="Arial" w:hAnsi="Arial" w:cs="Arial"/>
          <w:sz w:val="20"/>
          <w:szCs w:val="20"/>
        </w:rPr>
        <w:t xml:space="preserve"> </w:t>
      </w:r>
      <w:proofErr w:type="spellStart"/>
      <w:r w:rsidRPr="00604FE8">
        <w:rPr>
          <w:rFonts w:ascii="Arial" w:hAnsi="Arial" w:cs="Arial"/>
          <w:sz w:val="20"/>
          <w:szCs w:val="20"/>
        </w:rPr>
        <w:t>phối</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hỗ</w:t>
      </w:r>
      <w:proofErr w:type="spellEnd"/>
      <w:r w:rsidRPr="00604FE8">
        <w:rPr>
          <w:rFonts w:ascii="Arial" w:hAnsi="Arial" w:cs="Arial"/>
          <w:sz w:val="20"/>
          <w:szCs w:val="20"/>
        </w:rPr>
        <w:t xml:space="preserve"> </w:t>
      </w:r>
      <w:proofErr w:type="spellStart"/>
      <w:r w:rsidRPr="00604FE8">
        <w:rPr>
          <w:rFonts w:ascii="Arial" w:hAnsi="Arial" w:cs="Arial"/>
          <w:sz w:val="20"/>
          <w:szCs w:val="20"/>
        </w:rPr>
        <w:t>trợ</w:t>
      </w:r>
      <w:proofErr w:type="spellEnd"/>
      <w:r w:rsidRPr="00604FE8">
        <w:rPr>
          <w:rFonts w:ascii="Arial" w:hAnsi="Arial" w:cs="Arial"/>
          <w:sz w:val="20"/>
          <w:szCs w:val="20"/>
        </w:rPr>
        <w:t xml:space="preserve"> </w:t>
      </w:r>
      <w:proofErr w:type="spellStart"/>
      <w:r w:rsidRPr="00604FE8">
        <w:rPr>
          <w:rFonts w:ascii="Arial" w:hAnsi="Arial" w:cs="Arial"/>
          <w:sz w:val="20"/>
          <w:szCs w:val="20"/>
        </w:rPr>
        <w:t>tối</w:t>
      </w:r>
      <w:proofErr w:type="spellEnd"/>
      <w:r w:rsidRPr="00604FE8">
        <w:rPr>
          <w:rFonts w:ascii="Arial" w:hAnsi="Arial" w:cs="Arial"/>
          <w:sz w:val="20"/>
          <w:szCs w:val="20"/>
        </w:rPr>
        <w:t xml:space="preserve"> </w:t>
      </w:r>
      <w:proofErr w:type="spellStart"/>
      <w:r w:rsidRPr="00604FE8">
        <w:rPr>
          <w:rFonts w:ascii="Arial" w:hAnsi="Arial" w:cs="Arial"/>
          <w:sz w:val="20"/>
          <w:szCs w:val="20"/>
        </w:rPr>
        <w:t>ưu</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nhu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dụng</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khách</w:t>
      </w:r>
      <w:proofErr w:type="spellEnd"/>
      <w:r w:rsidRPr="00604FE8">
        <w:rPr>
          <w:rFonts w:ascii="Arial" w:hAnsi="Arial" w:cs="Arial"/>
          <w:sz w:val="20"/>
          <w:szCs w:val="20"/>
        </w:rPr>
        <w:t xml:space="preserve"> </w:t>
      </w:r>
      <w:proofErr w:type="spellStart"/>
      <w:r w:rsidRPr="00604FE8">
        <w:rPr>
          <w:rFonts w:ascii="Arial" w:hAnsi="Arial" w:cs="Arial"/>
          <w:sz w:val="20"/>
          <w:szCs w:val="20"/>
        </w:rPr>
        <w:t>hàng</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góp</w:t>
      </w:r>
      <w:proofErr w:type="spellEnd"/>
      <w:r w:rsidRPr="00604FE8">
        <w:rPr>
          <w:rFonts w:ascii="Arial" w:hAnsi="Arial" w:cs="Arial"/>
          <w:sz w:val="20"/>
          <w:szCs w:val="20"/>
        </w:rPr>
        <w:t xml:space="preserve"> </w:t>
      </w:r>
      <w:proofErr w:type="spellStart"/>
      <w:r w:rsidRPr="00604FE8">
        <w:rPr>
          <w:rFonts w:ascii="Arial" w:hAnsi="Arial" w:cs="Arial"/>
          <w:sz w:val="20"/>
          <w:szCs w:val="20"/>
        </w:rPr>
        <w:t>phần</w:t>
      </w:r>
      <w:proofErr w:type="spellEnd"/>
      <w:r w:rsidRPr="00604FE8">
        <w:rPr>
          <w:rFonts w:ascii="Arial" w:hAnsi="Arial" w:cs="Arial"/>
          <w:sz w:val="20"/>
          <w:szCs w:val="20"/>
        </w:rPr>
        <w:t xml:space="preserve"> </w:t>
      </w:r>
      <w:proofErr w:type="spellStart"/>
      <w:r w:rsidRPr="00604FE8">
        <w:rPr>
          <w:rFonts w:ascii="Arial" w:hAnsi="Arial" w:cs="Arial"/>
          <w:sz w:val="20"/>
          <w:szCs w:val="20"/>
        </w:rPr>
        <w:t>hiện</w:t>
      </w:r>
      <w:proofErr w:type="spellEnd"/>
      <w:r w:rsidRPr="00604FE8">
        <w:rPr>
          <w:rFonts w:ascii="Arial" w:hAnsi="Arial" w:cs="Arial"/>
          <w:sz w:val="20"/>
          <w:szCs w:val="20"/>
        </w:rPr>
        <w:t xml:space="preserve"> </w:t>
      </w:r>
      <w:proofErr w:type="spellStart"/>
      <w:r w:rsidRPr="00604FE8">
        <w:rPr>
          <w:rFonts w:ascii="Arial" w:hAnsi="Arial" w:cs="Arial"/>
          <w:sz w:val="20"/>
          <w:szCs w:val="20"/>
        </w:rPr>
        <w:t>thực</w:t>
      </w:r>
      <w:proofErr w:type="spellEnd"/>
      <w:r w:rsidRPr="00604FE8">
        <w:rPr>
          <w:rFonts w:ascii="Arial" w:hAnsi="Arial" w:cs="Arial"/>
          <w:sz w:val="20"/>
          <w:szCs w:val="20"/>
        </w:rPr>
        <w:t xml:space="preserve"> </w:t>
      </w:r>
      <w:proofErr w:type="spellStart"/>
      <w:r w:rsidRPr="00604FE8">
        <w:rPr>
          <w:rFonts w:ascii="Arial" w:hAnsi="Arial" w:cs="Arial"/>
          <w:sz w:val="20"/>
          <w:szCs w:val="20"/>
        </w:rPr>
        <w:t>hóa</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p>
    <w:p w14:paraId="7C622348" w14:textId="77777777" w:rsidR="00D22AD6" w:rsidRPr="00604FE8" w:rsidRDefault="00D22AD6" w:rsidP="00D22AD6">
      <w:pPr>
        <w:spacing w:line="360" w:lineRule="auto"/>
        <w:ind w:right="1559"/>
        <w:jc w:val="both"/>
        <w:rPr>
          <w:rFonts w:ascii="Arial" w:hAnsi="Arial" w:cs="Arial"/>
          <w:sz w:val="20"/>
          <w:szCs w:val="20"/>
        </w:rPr>
      </w:pPr>
      <w:r w:rsidRPr="00604FE8">
        <w:rPr>
          <w:rFonts w:ascii="Arial" w:hAnsi="Arial" w:cs="Arial"/>
          <w:sz w:val="20"/>
          <w:szCs w:val="20"/>
        </w:rPr>
        <w:t xml:space="preserve">Liên </w:t>
      </w:r>
      <w:proofErr w:type="spellStart"/>
      <w:r w:rsidRPr="00604FE8">
        <w:rPr>
          <w:rFonts w:ascii="Arial" w:hAnsi="Arial" w:cs="Arial"/>
          <w:sz w:val="20"/>
          <w:szCs w:val="20"/>
        </w:rPr>
        <w:t>hệ</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ngay</w:t>
      </w:r>
      <w:proofErr w:type="spellEnd"/>
      <w:r w:rsidRPr="00604FE8">
        <w:rPr>
          <w:rFonts w:ascii="Arial" w:hAnsi="Arial" w:cs="Arial"/>
          <w:sz w:val="20"/>
          <w:szCs w:val="20"/>
        </w:rPr>
        <w:t xml:space="preserve"> </w:t>
      </w:r>
      <w:proofErr w:type="spellStart"/>
      <w:r w:rsidRPr="00604FE8">
        <w:rPr>
          <w:rFonts w:ascii="Arial" w:hAnsi="Arial" w:cs="Arial"/>
          <w:sz w:val="20"/>
          <w:szCs w:val="20"/>
        </w:rPr>
        <w:t>hôm</w:t>
      </w:r>
      <w:proofErr w:type="spellEnd"/>
      <w:r w:rsidRPr="00604FE8">
        <w:rPr>
          <w:rFonts w:ascii="Arial" w:hAnsi="Arial" w:cs="Arial"/>
          <w:sz w:val="20"/>
          <w:szCs w:val="20"/>
        </w:rPr>
        <w:t xml:space="preserve"> nay </w:t>
      </w:r>
      <w:proofErr w:type="spellStart"/>
      <w:r w:rsidRPr="00604FE8">
        <w:rPr>
          <w:rFonts w:ascii="Arial" w:hAnsi="Arial" w:cs="Arial"/>
          <w:sz w:val="20"/>
          <w:szCs w:val="20"/>
        </w:rPr>
        <w:t>để</w:t>
      </w:r>
      <w:proofErr w:type="spellEnd"/>
      <w:r w:rsidRPr="00604FE8">
        <w:rPr>
          <w:rFonts w:ascii="Arial" w:hAnsi="Arial" w:cs="Arial"/>
          <w:sz w:val="20"/>
          <w:szCs w:val="20"/>
        </w:rPr>
        <w:t xml:space="preserve"> KRAIBURG TPE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cùng</w:t>
      </w:r>
      <w:proofErr w:type="spellEnd"/>
      <w:r w:rsidRPr="00604FE8">
        <w:rPr>
          <w:rFonts w:ascii="Arial" w:hAnsi="Arial" w:cs="Arial"/>
          <w:sz w:val="20"/>
          <w:szCs w:val="20"/>
        </w:rPr>
        <w:t xml:space="preserve"> </w:t>
      </w:r>
      <w:proofErr w:type="spellStart"/>
      <w:r w:rsidRPr="00604FE8">
        <w:rPr>
          <w:rFonts w:ascii="Arial" w:hAnsi="Arial" w:cs="Arial"/>
          <w:sz w:val="20"/>
          <w:szCs w:val="20"/>
        </w:rPr>
        <w:t>bạn</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trình</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r w:rsidRPr="00604FE8">
        <w:rPr>
          <w:rFonts w:ascii="Arial" w:hAnsi="Arial" w:cs="Arial"/>
          <w:sz w:val="20"/>
          <w:szCs w:val="20"/>
        </w:rPr>
        <w:t>.</w:t>
      </w:r>
    </w:p>
    <w:p w14:paraId="5BF08C4C" w14:textId="77777777" w:rsidR="00D22AD6" w:rsidRPr="00604FE8" w:rsidRDefault="00D22AD6" w:rsidP="00D22AD6">
      <w:pPr>
        <w:spacing w:line="360" w:lineRule="auto"/>
        <w:ind w:right="1559"/>
        <w:jc w:val="both"/>
        <w:rPr>
          <w:rFonts w:ascii="Arial" w:hAnsi="Arial" w:cs="Arial"/>
          <w:sz w:val="16"/>
          <w:szCs w:val="16"/>
        </w:rPr>
      </w:pPr>
      <w:r w:rsidRPr="00604FE8">
        <w:rPr>
          <w:rFonts w:ascii="Arial" w:hAnsi="Arial" w:cs="Arial"/>
          <w:b/>
          <w:bCs/>
          <w:sz w:val="16"/>
          <w:szCs w:val="16"/>
        </w:rPr>
        <w:t>Lưu ý:</w:t>
      </w:r>
      <w:r w:rsidRPr="00604FE8">
        <w:rPr>
          <w:rFonts w:ascii="Arial" w:hAnsi="Arial" w:cs="Arial"/>
          <w:sz w:val="16"/>
          <w:szCs w:val="16"/>
        </w:rPr>
        <w:t xml:space="preserve"> Các </w:t>
      </w:r>
      <w:proofErr w:type="spellStart"/>
      <w:r w:rsidRPr="00604FE8">
        <w:rPr>
          <w:rFonts w:ascii="Arial" w:hAnsi="Arial" w:cs="Arial"/>
          <w:sz w:val="16"/>
          <w:szCs w:val="16"/>
        </w:rPr>
        <w:t>ứng</w:t>
      </w:r>
      <w:proofErr w:type="spellEnd"/>
      <w:r w:rsidRPr="00604FE8">
        <w:rPr>
          <w:rFonts w:ascii="Arial" w:hAnsi="Arial" w:cs="Arial"/>
          <w:sz w:val="16"/>
          <w:szCs w:val="16"/>
        </w:rPr>
        <w:t xml:space="preserve"> </w:t>
      </w:r>
      <w:proofErr w:type="spellStart"/>
      <w:r w:rsidRPr="00604FE8">
        <w:rPr>
          <w:rFonts w:ascii="Arial" w:hAnsi="Arial" w:cs="Arial"/>
          <w:sz w:val="16"/>
          <w:szCs w:val="16"/>
        </w:rPr>
        <w:t>dụng</w:t>
      </w:r>
      <w:proofErr w:type="spellEnd"/>
      <w:r w:rsidRPr="00604FE8">
        <w:rPr>
          <w:rFonts w:ascii="Arial" w:hAnsi="Arial" w:cs="Arial"/>
          <w:sz w:val="16"/>
          <w:szCs w:val="16"/>
        </w:rPr>
        <w:t xml:space="preserve"> </w:t>
      </w:r>
      <w:proofErr w:type="spellStart"/>
      <w:r w:rsidRPr="00604FE8">
        <w:rPr>
          <w:rFonts w:ascii="Arial" w:hAnsi="Arial" w:cs="Arial"/>
          <w:sz w:val="16"/>
          <w:szCs w:val="16"/>
        </w:rPr>
        <w:t>được</w:t>
      </w:r>
      <w:proofErr w:type="spellEnd"/>
      <w:r w:rsidRPr="00604FE8">
        <w:rPr>
          <w:rFonts w:ascii="Arial" w:hAnsi="Arial" w:cs="Arial"/>
          <w:sz w:val="16"/>
          <w:szCs w:val="16"/>
        </w:rPr>
        <w:t xml:space="preserve"> </w:t>
      </w:r>
      <w:proofErr w:type="spellStart"/>
      <w:r w:rsidRPr="00604FE8">
        <w:rPr>
          <w:rFonts w:ascii="Arial" w:hAnsi="Arial" w:cs="Arial"/>
          <w:sz w:val="16"/>
          <w:szCs w:val="16"/>
        </w:rPr>
        <w:t>đề</w:t>
      </w:r>
      <w:proofErr w:type="spellEnd"/>
      <w:r w:rsidRPr="00604FE8">
        <w:rPr>
          <w:rFonts w:ascii="Arial" w:hAnsi="Arial" w:cs="Arial"/>
          <w:sz w:val="16"/>
          <w:szCs w:val="16"/>
        </w:rPr>
        <w:t xml:space="preserve"> </w:t>
      </w:r>
      <w:proofErr w:type="spellStart"/>
      <w:r w:rsidRPr="00604FE8">
        <w:rPr>
          <w:rFonts w:ascii="Arial" w:hAnsi="Arial" w:cs="Arial"/>
          <w:sz w:val="16"/>
          <w:szCs w:val="16"/>
        </w:rPr>
        <w:t>cập</w:t>
      </w:r>
      <w:proofErr w:type="spellEnd"/>
      <w:r w:rsidRPr="00604FE8">
        <w:rPr>
          <w:rFonts w:ascii="Arial" w:hAnsi="Arial" w:cs="Arial"/>
          <w:sz w:val="16"/>
          <w:szCs w:val="16"/>
        </w:rPr>
        <w:t xml:space="preserve"> </w:t>
      </w:r>
      <w:proofErr w:type="spellStart"/>
      <w:r w:rsidRPr="00604FE8">
        <w:rPr>
          <w:rFonts w:ascii="Arial" w:hAnsi="Arial" w:cs="Arial"/>
          <w:sz w:val="16"/>
          <w:szCs w:val="16"/>
        </w:rPr>
        <w:t>chỉ</w:t>
      </w:r>
      <w:proofErr w:type="spellEnd"/>
      <w:r w:rsidRPr="00604FE8">
        <w:rPr>
          <w:rFonts w:ascii="Arial" w:hAnsi="Arial" w:cs="Arial"/>
          <w:sz w:val="16"/>
          <w:szCs w:val="16"/>
        </w:rPr>
        <w:t xml:space="preserve"> </w:t>
      </w:r>
      <w:proofErr w:type="spellStart"/>
      <w:r w:rsidRPr="00604FE8">
        <w:rPr>
          <w:rFonts w:ascii="Arial" w:hAnsi="Arial" w:cs="Arial"/>
          <w:sz w:val="16"/>
          <w:szCs w:val="16"/>
        </w:rPr>
        <w:t>nhằm</w:t>
      </w:r>
      <w:proofErr w:type="spellEnd"/>
      <w:r w:rsidRPr="00604FE8">
        <w:rPr>
          <w:rFonts w:ascii="Arial" w:hAnsi="Arial" w:cs="Arial"/>
          <w:sz w:val="16"/>
          <w:szCs w:val="16"/>
        </w:rPr>
        <w:t xml:space="preserve"> </w:t>
      </w:r>
      <w:proofErr w:type="spellStart"/>
      <w:r w:rsidRPr="00604FE8">
        <w:rPr>
          <w:rFonts w:ascii="Arial" w:hAnsi="Arial" w:cs="Arial"/>
          <w:sz w:val="16"/>
          <w:szCs w:val="16"/>
        </w:rPr>
        <w:t>minh</w:t>
      </w:r>
      <w:proofErr w:type="spellEnd"/>
      <w:r w:rsidRPr="00604FE8">
        <w:rPr>
          <w:rFonts w:ascii="Arial" w:hAnsi="Arial" w:cs="Arial"/>
          <w:sz w:val="16"/>
          <w:szCs w:val="16"/>
        </w:rPr>
        <w:t xml:space="preserve"> </w:t>
      </w:r>
      <w:proofErr w:type="spellStart"/>
      <w:r w:rsidRPr="00604FE8">
        <w:rPr>
          <w:rFonts w:ascii="Arial" w:hAnsi="Arial" w:cs="Arial"/>
          <w:sz w:val="16"/>
          <w:szCs w:val="16"/>
        </w:rPr>
        <w:t>họa</w:t>
      </w:r>
      <w:proofErr w:type="spellEnd"/>
      <w:r w:rsidRPr="00604FE8">
        <w:rPr>
          <w:rFonts w:ascii="Arial" w:hAnsi="Arial" w:cs="Arial"/>
          <w:sz w:val="16"/>
          <w:szCs w:val="16"/>
        </w:rPr>
        <w:t xml:space="preserve"> </w:t>
      </w:r>
      <w:proofErr w:type="spellStart"/>
      <w:r w:rsidRPr="00604FE8">
        <w:rPr>
          <w:rFonts w:ascii="Arial" w:hAnsi="Arial" w:cs="Arial"/>
          <w:sz w:val="16"/>
          <w:szCs w:val="16"/>
        </w:rPr>
        <w:t>cho</w:t>
      </w:r>
      <w:proofErr w:type="spellEnd"/>
      <w:r w:rsidRPr="00604FE8">
        <w:rPr>
          <w:rFonts w:ascii="Arial" w:hAnsi="Arial" w:cs="Arial"/>
          <w:sz w:val="16"/>
          <w:szCs w:val="16"/>
        </w:rPr>
        <w:t xml:space="preserve"> </w:t>
      </w:r>
      <w:proofErr w:type="spellStart"/>
      <w:r w:rsidRPr="00604FE8">
        <w:rPr>
          <w:rFonts w:ascii="Arial" w:hAnsi="Arial" w:cs="Arial"/>
          <w:sz w:val="16"/>
          <w:szCs w:val="16"/>
        </w:rPr>
        <w:t>khả</w:t>
      </w:r>
      <w:proofErr w:type="spellEnd"/>
      <w:r w:rsidRPr="00604FE8">
        <w:rPr>
          <w:rFonts w:ascii="Arial" w:hAnsi="Arial" w:cs="Arial"/>
          <w:sz w:val="16"/>
          <w:szCs w:val="16"/>
        </w:rPr>
        <w:t xml:space="preserve"> </w:t>
      </w:r>
      <w:proofErr w:type="spellStart"/>
      <w:r w:rsidRPr="00604FE8">
        <w:rPr>
          <w:rFonts w:ascii="Arial" w:hAnsi="Arial" w:cs="Arial"/>
          <w:sz w:val="16"/>
          <w:szCs w:val="16"/>
        </w:rPr>
        <w:t>năng</w:t>
      </w:r>
      <w:proofErr w:type="spellEnd"/>
      <w:r w:rsidRPr="00604FE8">
        <w:rPr>
          <w:rFonts w:ascii="Arial" w:hAnsi="Arial" w:cs="Arial"/>
          <w:sz w:val="16"/>
          <w:szCs w:val="16"/>
        </w:rPr>
        <w:t xml:space="preserve"> </w:t>
      </w:r>
      <w:proofErr w:type="spellStart"/>
      <w:r w:rsidRPr="00604FE8">
        <w:rPr>
          <w:rFonts w:ascii="Arial" w:hAnsi="Arial" w:cs="Arial"/>
          <w:sz w:val="16"/>
          <w:szCs w:val="16"/>
        </w:rPr>
        <w:t>đáp</w:t>
      </w:r>
      <w:proofErr w:type="spellEnd"/>
      <w:r w:rsidRPr="00604FE8">
        <w:rPr>
          <w:rFonts w:ascii="Arial" w:hAnsi="Arial" w:cs="Arial"/>
          <w:sz w:val="16"/>
          <w:szCs w:val="16"/>
        </w:rPr>
        <w:t xml:space="preserve"> </w:t>
      </w:r>
      <w:proofErr w:type="spellStart"/>
      <w:r w:rsidRPr="00604FE8">
        <w:rPr>
          <w:rFonts w:ascii="Arial" w:hAnsi="Arial" w:cs="Arial"/>
          <w:sz w:val="16"/>
          <w:szCs w:val="16"/>
        </w:rPr>
        <w:t>ứng</w:t>
      </w:r>
      <w:proofErr w:type="spellEnd"/>
      <w:r w:rsidRPr="00604FE8">
        <w:rPr>
          <w:rFonts w:ascii="Arial" w:hAnsi="Arial" w:cs="Arial"/>
          <w:sz w:val="16"/>
          <w:szCs w:val="16"/>
        </w:rPr>
        <w:t xml:space="preserve"> </w:t>
      </w:r>
      <w:proofErr w:type="spellStart"/>
      <w:r w:rsidRPr="00604FE8">
        <w:rPr>
          <w:rFonts w:ascii="Arial" w:hAnsi="Arial" w:cs="Arial"/>
          <w:sz w:val="16"/>
          <w:szCs w:val="16"/>
        </w:rPr>
        <w:t>của</w:t>
      </w:r>
      <w:proofErr w:type="spellEnd"/>
      <w:r w:rsidRPr="00604FE8">
        <w:rPr>
          <w:rFonts w:ascii="Arial" w:hAnsi="Arial" w:cs="Arial"/>
          <w:sz w:val="16"/>
          <w:szCs w:val="16"/>
        </w:rPr>
        <w:t xml:space="preserve"> </w:t>
      </w:r>
      <w:proofErr w:type="spellStart"/>
      <w:r w:rsidRPr="00604FE8">
        <w:rPr>
          <w:rFonts w:ascii="Arial" w:hAnsi="Arial" w:cs="Arial"/>
          <w:sz w:val="16"/>
          <w:szCs w:val="16"/>
        </w:rPr>
        <w:t>vật</w:t>
      </w:r>
      <w:proofErr w:type="spellEnd"/>
      <w:r w:rsidRPr="00604FE8">
        <w:rPr>
          <w:rFonts w:ascii="Arial" w:hAnsi="Arial" w:cs="Arial"/>
          <w:sz w:val="16"/>
          <w:szCs w:val="16"/>
        </w:rPr>
        <w:t xml:space="preserve"> </w:t>
      </w:r>
      <w:proofErr w:type="spellStart"/>
      <w:r w:rsidRPr="00604FE8">
        <w:rPr>
          <w:rFonts w:ascii="Arial" w:hAnsi="Arial" w:cs="Arial"/>
          <w:sz w:val="16"/>
          <w:szCs w:val="16"/>
        </w:rPr>
        <w:t>liệu</w:t>
      </w:r>
      <w:proofErr w:type="spellEnd"/>
      <w:r w:rsidRPr="00604FE8">
        <w:rPr>
          <w:rFonts w:ascii="Arial" w:hAnsi="Arial" w:cs="Arial"/>
          <w:sz w:val="16"/>
          <w:szCs w:val="16"/>
        </w:rPr>
        <w:t xml:space="preserve">. </w:t>
      </w:r>
      <w:proofErr w:type="spellStart"/>
      <w:r w:rsidRPr="00604FE8">
        <w:rPr>
          <w:rFonts w:ascii="Arial" w:hAnsi="Arial" w:cs="Arial"/>
          <w:sz w:val="16"/>
          <w:szCs w:val="16"/>
        </w:rPr>
        <w:t>Khách</w:t>
      </w:r>
      <w:proofErr w:type="spellEnd"/>
      <w:r w:rsidRPr="00604FE8">
        <w:rPr>
          <w:rFonts w:ascii="Arial" w:hAnsi="Arial" w:cs="Arial"/>
          <w:sz w:val="16"/>
          <w:szCs w:val="16"/>
        </w:rPr>
        <w:t xml:space="preserve"> </w:t>
      </w:r>
      <w:proofErr w:type="spellStart"/>
      <w:r w:rsidRPr="00604FE8">
        <w:rPr>
          <w:rFonts w:ascii="Arial" w:hAnsi="Arial" w:cs="Arial"/>
          <w:sz w:val="16"/>
          <w:szCs w:val="16"/>
        </w:rPr>
        <w:t>hàng</w:t>
      </w:r>
      <w:proofErr w:type="spellEnd"/>
      <w:r w:rsidRPr="00604FE8">
        <w:rPr>
          <w:rFonts w:ascii="Arial" w:hAnsi="Arial" w:cs="Arial"/>
          <w:sz w:val="16"/>
          <w:szCs w:val="16"/>
        </w:rPr>
        <w:t xml:space="preserve"> </w:t>
      </w:r>
      <w:proofErr w:type="spellStart"/>
      <w:r w:rsidRPr="00604FE8">
        <w:rPr>
          <w:rFonts w:ascii="Arial" w:hAnsi="Arial" w:cs="Arial"/>
          <w:sz w:val="16"/>
          <w:szCs w:val="16"/>
        </w:rPr>
        <w:t>có</w:t>
      </w:r>
      <w:proofErr w:type="spellEnd"/>
      <w:r w:rsidRPr="00604FE8">
        <w:rPr>
          <w:rFonts w:ascii="Arial" w:hAnsi="Arial" w:cs="Arial"/>
          <w:sz w:val="16"/>
          <w:szCs w:val="16"/>
        </w:rPr>
        <w:t xml:space="preserve"> </w:t>
      </w:r>
      <w:proofErr w:type="spellStart"/>
      <w:r w:rsidRPr="00604FE8">
        <w:rPr>
          <w:rFonts w:ascii="Arial" w:hAnsi="Arial" w:cs="Arial"/>
          <w:sz w:val="16"/>
          <w:szCs w:val="16"/>
        </w:rPr>
        <w:t>trách</w:t>
      </w:r>
      <w:proofErr w:type="spellEnd"/>
      <w:r w:rsidRPr="00604FE8">
        <w:rPr>
          <w:rFonts w:ascii="Arial" w:hAnsi="Arial" w:cs="Arial"/>
          <w:sz w:val="16"/>
          <w:szCs w:val="16"/>
        </w:rPr>
        <w:t xml:space="preserve"> </w:t>
      </w:r>
      <w:proofErr w:type="spellStart"/>
      <w:r w:rsidRPr="00604FE8">
        <w:rPr>
          <w:rFonts w:ascii="Arial" w:hAnsi="Arial" w:cs="Arial"/>
          <w:sz w:val="16"/>
          <w:szCs w:val="16"/>
        </w:rPr>
        <w:t>nhiệm</w:t>
      </w:r>
      <w:proofErr w:type="spellEnd"/>
      <w:r w:rsidRPr="00604FE8">
        <w:rPr>
          <w:rFonts w:ascii="Arial" w:hAnsi="Arial" w:cs="Arial"/>
          <w:sz w:val="16"/>
          <w:szCs w:val="16"/>
        </w:rPr>
        <w:t xml:space="preserve"> </w:t>
      </w:r>
      <w:proofErr w:type="spellStart"/>
      <w:r w:rsidRPr="00604FE8">
        <w:rPr>
          <w:rFonts w:ascii="Arial" w:hAnsi="Arial" w:cs="Arial"/>
          <w:sz w:val="16"/>
          <w:szCs w:val="16"/>
        </w:rPr>
        <w:t>đánh</w:t>
      </w:r>
      <w:proofErr w:type="spellEnd"/>
      <w:r w:rsidRPr="00604FE8">
        <w:rPr>
          <w:rFonts w:ascii="Arial" w:hAnsi="Arial" w:cs="Arial"/>
          <w:sz w:val="16"/>
          <w:szCs w:val="16"/>
        </w:rPr>
        <w:t xml:space="preserve"> </w:t>
      </w:r>
      <w:proofErr w:type="spellStart"/>
      <w:r w:rsidRPr="00604FE8">
        <w:rPr>
          <w:rFonts w:ascii="Arial" w:hAnsi="Arial" w:cs="Arial"/>
          <w:sz w:val="16"/>
          <w:szCs w:val="16"/>
        </w:rPr>
        <w:t>giá</w:t>
      </w:r>
      <w:proofErr w:type="spellEnd"/>
      <w:r w:rsidRPr="00604FE8">
        <w:rPr>
          <w:rFonts w:ascii="Arial" w:hAnsi="Arial" w:cs="Arial"/>
          <w:sz w:val="16"/>
          <w:szCs w:val="16"/>
        </w:rPr>
        <w:t xml:space="preserve"> </w:t>
      </w:r>
      <w:proofErr w:type="spellStart"/>
      <w:r w:rsidRPr="00604FE8">
        <w:rPr>
          <w:rFonts w:ascii="Arial" w:hAnsi="Arial" w:cs="Arial"/>
          <w:sz w:val="16"/>
          <w:szCs w:val="16"/>
        </w:rPr>
        <w:t>và</w:t>
      </w:r>
      <w:proofErr w:type="spellEnd"/>
      <w:r w:rsidRPr="00604FE8">
        <w:rPr>
          <w:rFonts w:ascii="Arial" w:hAnsi="Arial" w:cs="Arial"/>
          <w:sz w:val="16"/>
          <w:szCs w:val="16"/>
        </w:rPr>
        <w:t xml:space="preserve"> </w:t>
      </w:r>
      <w:proofErr w:type="spellStart"/>
      <w:r w:rsidRPr="00604FE8">
        <w:rPr>
          <w:rFonts w:ascii="Arial" w:hAnsi="Arial" w:cs="Arial"/>
          <w:sz w:val="16"/>
          <w:szCs w:val="16"/>
        </w:rPr>
        <w:t>xác</w:t>
      </w:r>
      <w:proofErr w:type="spellEnd"/>
      <w:r w:rsidRPr="00604FE8">
        <w:rPr>
          <w:rFonts w:ascii="Arial" w:hAnsi="Arial" w:cs="Arial"/>
          <w:sz w:val="16"/>
          <w:szCs w:val="16"/>
        </w:rPr>
        <w:t xml:space="preserve"> </w:t>
      </w:r>
      <w:proofErr w:type="spellStart"/>
      <w:r w:rsidRPr="00604FE8">
        <w:rPr>
          <w:rFonts w:ascii="Arial" w:hAnsi="Arial" w:cs="Arial"/>
          <w:sz w:val="16"/>
          <w:szCs w:val="16"/>
        </w:rPr>
        <w:t>nhận</w:t>
      </w:r>
      <w:proofErr w:type="spellEnd"/>
      <w:r w:rsidRPr="00604FE8">
        <w:rPr>
          <w:rFonts w:ascii="Arial" w:hAnsi="Arial" w:cs="Arial"/>
          <w:sz w:val="16"/>
          <w:szCs w:val="16"/>
        </w:rPr>
        <w:t xml:space="preserve"> </w:t>
      </w:r>
      <w:proofErr w:type="spellStart"/>
      <w:r w:rsidRPr="00604FE8">
        <w:rPr>
          <w:rFonts w:ascii="Arial" w:hAnsi="Arial" w:cs="Arial"/>
          <w:sz w:val="16"/>
          <w:szCs w:val="16"/>
        </w:rPr>
        <w:t>mức</w:t>
      </w:r>
      <w:proofErr w:type="spellEnd"/>
      <w:r w:rsidRPr="00604FE8">
        <w:rPr>
          <w:rFonts w:ascii="Arial" w:hAnsi="Arial" w:cs="Arial"/>
          <w:sz w:val="16"/>
          <w:szCs w:val="16"/>
        </w:rPr>
        <w:t xml:space="preserve"> </w:t>
      </w:r>
      <w:proofErr w:type="spellStart"/>
      <w:r w:rsidRPr="00604FE8">
        <w:rPr>
          <w:rFonts w:ascii="Arial" w:hAnsi="Arial" w:cs="Arial"/>
          <w:sz w:val="16"/>
          <w:szCs w:val="16"/>
        </w:rPr>
        <w:t>độ</w:t>
      </w:r>
      <w:proofErr w:type="spellEnd"/>
      <w:r w:rsidRPr="00604FE8">
        <w:rPr>
          <w:rFonts w:ascii="Arial" w:hAnsi="Arial" w:cs="Arial"/>
          <w:sz w:val="16"/>
          <w:szCs w:val="16"/>
        </w:rPr>
        <w:t xml:space="preserve"> </w:t>
      </w:r>
      <w:proofErr w:type="spellStart"/>
      <w:r w:rsidRPr="00604FE8">
        <w:rPr>
          <w:rFonts w:ascii="Arial" w:hAnsi="Arial" w:cs="Arial"/>
          <w:sz w:val="16"/>
          <w:szCs w:val="16"/>
        </w:rPr>
        <w:t>phù</w:t>
      </w:r>
      <w:proofErr w:type="spellEnd"/>
      <w:r w:rsidRPr="00604FE8">
        <w:rPr>
          <w:rFonts w:ascii="Arial" w:hAnsi="Arial" w:cs="Arial"/>
          <w:sz w:val="16"/>
          <w:szCs w:val="16"/>
        </w:rPr>
        <w:t xml:space="preserve"> </w:t>
      </w:r>
      <w:proofErr w:type="spellStart"/>
      <w:r w:rsidRPr="00604FE8">
        <w:rPr>
          <w:rFonts w:ascii="Arial" w:hAnsi="Arial" w:cs="Arial"/>
          <w:sz w:val="16"/>
          <w:szCs w:val="16"/>
        </w:rPr>
        <w:t>hợp</w:t>
      </w:r>
      <w:proofErr w:type="spellEnd"/>
      <w:r w:rsidRPr="00604FE8">
        <w:rPr>
          <w:rFonts w:ascii="Arial" w:hAnsi="Arial" w:cs="Arial"/>
          <w:sz w:val="16"/>
          <w:szCs w:val="16"/>
        </w:rPr>
        <w:t xml:space="preserve"> </w:t>
      </w:r>
      <w:proofErr w:type="spellStart"/>
      <w:r w:rsidRPr="00604FE8">
        <w:rPr>
          <w:rFonts w:ascii="Arial" w:hAnsi="Arial" w:cs="Arial"/>
          <w:sz w:val="16"/>
          <w:szCs w:val="16"/>
        </w:rPr>
        <w:t>của</w:t>
      </w:r>
      <w:proofErr w:type="spellEnd"/>
      <w:r w:rsidRPr="00604FE8">
        <w:rPr>
          <w:rFonts w:ascii="Arial" w:hAnsi="Arial" w:cs="Arial"/>
          <w:sz w:val="16"/>
          <w:szCs w:val="16"/>
        </w:rPr>
        <w:t xml:space="preserve"> </w:t>
      </w:r>
      <w:proofErr w:type="spellStart"/>
      <w:r w:rsidRPr="00604FE8">
        <w:rPr>
          <w:rFonts w:ascii="Arial" w:hAnsi="Arial" w:cs="Arial"/>
          <w:sz w:val="16"/>
          <w:szCs w:val="16"/>
        </w:rPr>
        <w:t>vật</w:t>
      </w:r>
      <w:proofErr w:type="spellEnd"/>
      <w:r w:rsidRPr="00604FE8">
        <w:rPr>
          <w:rFonts w:ascii="Arial" w:hAnsi="Arial" w:cs="Arial"/>
          <w:sz w:val="16"/>
          <w:szCs w:val="16"/>
        </w:rPr>
        <w:t xml:space="preserve"> </w:t>
      </w:r>
      <w:proofErr w:type="spellStart"/>
      <w:r w:rsidRPr="00604FE8">
        <w:rPr>
          <w:rFonts w:ascii="Arial" w:hAnsi="Arial" w:cs="Arial"/>
          <w:sz w:val="16"/>
          <w:szCs w:val="16"/>
        </w:rPr>
        <w:t>liệu</w:t>
      </w:r>
      <w:proofErr w:type="spellEnd"/>
      <w:r w:rsidRPr="00604FE8">
        <w:rPr>
          <w:rFonts w:ascii="Arial" w:hAnsi="Arial" w:cs="Arial"/>
          <w:sz w:val="16"/>
          <w:szCs w:val="16"/>
        </w:rPr>
        <w:t xml:space="preserve"> </w:t>
      </w:r>
      <w:proofErr w:type="spellStart"/>
      <w:r w:rsidRPr="00604FE8">
        <w:rPr>
          <w:rFonts w:ascii="Arial" w:hAnsi="Arial" w:cs="Arial"/>
          <w:sz w:val="16"/>
          <w:szCs w:val="16"/>
        </w:rPr>
        <w:t>với</w:t>
      </w:r>
      <w:proofErr w:type="spellEnd"/>
      <w:r w:rsidRPr="00604FE8">
        <w:rPr>
          <w:rFonts w:ascii="Arial" w:hAnsi="Arial" w:cs="Arial"/>
          <w:sz w:val="16"/>
          <w:szCs w:val="16"/>
        </w:rPr>
        <w:t xml:space="preserve"> </w:t>
      </w:r>
      <w:proofErr w:type="spellStart"/>
      <w:r w:rsidRPr="00604FE8">
        <w:rPr>
          <w:rFonts w:ascii="Arial" w:hAnsi="Arial" w:cs="Arial"/>
          <w:sz w:val="16"/>
          <w:szCs w:val="16"/>
        </w:rPr>
        <w:t>sản</w:t>
      </w:r>
      <w:proofErr w:type="spellEnd"/>
      <w:r w:rsidRPr="00604FE8">
        <w:rPr>
          <w:rFonts w:ascii="Arial" w:hAnsi="Arial" w:cs="Arial"/>
          <w:sz w:val="16"/>
          <w:szCs w:val="16"/>
        </w:rPr>
        <w:t xml:space="preserve"> </w:t>
      </w:r>
      <w:proofErr w:type="spellStart"/>
      <w:r w:rsidRPr="00604FE8">
        <w:rPr>
          <w:rFonts w:ascii="Arial" w:hAnsi="Arial" w:cs="Arial"/>
          <w:sz w:val="16"/>
          <w:szCs w:val="16"/>
        </w:rPr>
        <w:t>phẩm</w:t>
      </w:r>
      <w:proofErr w:type="spellEnd"/>
      <w:r w:rsidRPr="00604FE8">
        <w:rPr>
          <w:rFonts w:ascii="Arial" w:hAnsi="Arial" w:cs="Arial"/>
          <w:sz w:val="16"/>
          <w:szCs w:val="16"/>
        </w:rPr>
        <w:t xml:space="preserve"> </w:t>
      </w:r>
      <w:proofErr w:type="spellStart"/>
      <w:r w:rsidRPr="00604FE8">
        <w:rPr>
          <w:rFonts w:ascii="Arial" w:hAnsi="Arial" w:cs="Arial"/>
          <w:sz w:val="16"/>
          <w:szCs w:val="16"/>
        </w:rPr>
        <w:t>cuối</w:t>
      </w:r>
      <w:proofErr w:type="spellEnd"/>
      <w:r w:rsidRPr="00604FE8">
        <w:rPr>
          <w:rFonts w:ascii="Arial" w:hAnsi="Arial" w:cs="Arial"/>
          <w:sz w:val="16"/>
          <w:szCs w:val="16"/>
        </w:rPr>
        <w:t xml:space="preserve"> </w:t>
      </w:r>
      <w:proofErr w:type="spellStart"/>
      <w:r w:rsidRPr="00604FE8">
        <w:rPr>
          <w:rFonts w:ascii="Arial" w:hAnsi="Arial" w:cs="Arial"/>
          <w:sz w:val="16"/>
          <w:szCs w:val="16"/>
        </w:rPr>
        <w:t>cùng</w:t>
      </w:r>
      <w:proofErr w:type="spellEnd"/>
      <w:r w:rsidRPr="00604FE8">
        <w:rPr>
          <w:rFonts w:ascii="Arial" w:hAnsi="Arial" w:cs="Arial"/>
          <w:sz w:val="16"/>
          <w:szCs w:val="16"/>
        </w:rPr>
        <w:t xml:space="preserve"> </w:t>
      </w:r>
      <w:proofErr w:type="spellStart"/>
      <w:r w:rsidRPr="00604FE8">
        <w:rPr>
          <w:rFonts w:ascii="Arial" w:hAnsi="Arial" w:cs="Arial"/>
          <w:sz w:val="16"/>
          <w:szCs w:val="16"/>
        </w:rPr>
        <w:t>cũng</w:t>
      </w:r>
      <w:proofErr w:type="spellEnd"/>
      <w:r w:rsidRPr="00604FE8">
        <w:rPr>
          <w:rFonts w:ascii="Arial" w:hAnsi="Arial" w:cs="Arial"/>
          <w:sz w:val="16"/>
          <w:szCs w:val="16"/>
        </w:rPr>
        <w:t xml:space="preserve"> </w:t>
      </w:r>
      <w:proofErr w:type="spellStart"/>
      <w:r w:rsidRPr="00604FE8">
        <w:rPr>
          <w:rFonts w:ascii="Arial" w:hAnsi="Arial" w:cs="Arial"/>
          <w:sz w:val="16"/>
          <w:szCs w:val="16"/>
        </w:rPr>
        <w:t>như</w:t>
      </w:r>
      <w:proofErr w:type="spellEnd"/>
      <w:r w:rsidRPr="00604FE8">
        <w:rPr>
          <w:rFonts w:ascii="Arial" w:hAnsi="Arial" w:cs="Arial"/>
          <w:sz w:val="16"/>
          <w:szCs w:val="16"/>
        </w:rPr>
        <w:t xml:space="preserve"> </w:t>
      </w:r>
      <w:proofErr w:type="spellStart"/>
      <w:r w:rsidRPr="00604FE8">
        <w:rPr>
          <w:rFonts w:ascii="Arial" w:hAnsi="Arial" w:cs="Arial"/>
          <w:sz w:val="16"/>
          <w:szCs w:val="16"/>
        </w:rPr>
        <w:t>sự</w:t>
      </w:r>
      <w:proofErr w:type="spellEnd"/>
      <w:r w:rsidRPr="00604FE8">
        <w:rPr>
          <w:rFonts w:ascii="Arial" w:hAnsi="Arial" w:cs="Arial"/>
          <w:sz w:val="16"/>
          <w:szCs w:val="16"/>
        </w:rPr>
        <w:t xml:space="preserve"> </w:t>
      </w:r>
      <w:proofErr w:type="spellStart"/>
      <w:r w:rsidRPr="00604FE8">
        <w:rPr>
          <w:rFonts w:ascii="Arial" w:hAnsi="Arial" w:cs="Arial"/>
          <w:sz w:val="16"/>
          <w:szCs w:val="16"/>
        </w:rPr>
        <w:t>tuân</w:t>
      </w:r>
      <w:proofErr w:type="spellEnd"/>
      <w:r w:rsidRPr="00604FE8">
        <w:rPr>
          <w:rFonts w:ascii="Arial" w:hAnsi="Arial" w:cs="Arial"/>
          <w:sz w:val="16"/>
          <w:szCs w:val="16"/>
        </w:rPr>
        <w:t xml:space="preserve"> </w:t>
      </w:r>
      <w:proofErr w:type="spellStart"/>
      <w:r w:rsidRPr="00604FE8">
        <w:rPr>
          <w:rFonts w:ascii="Arial" w:hAnsi="Arial" w:cs="Arial"/>
          <w:sz w:val="16"/>
          <w:szCs w:val="16"/>
        </w:rPr>
        <w:t>thủ</w:t>
      </w:r>
      <w:proofErr w:type="spellEnd"/>
      <w:r w:rsidRPr="00604FE8">
        <w:rPr>
          <w:rFonts w:ascii="Arial" w:hAnsi="Arial" w:cs="Arial"/>
          <w:sz w:val="16"/>
          <w:szCs w:val="16"/>
        </w:rPr>
        <w:t xml:space="preserve"> </w:t>
      </w:r>
      <w:proofErr w:type="spellStart"/>
      <w:r w:rsidRPr="00604FE8">
        <w:rPr>
          <w:rFonts w:ascii="Arial" w:hAnsi="Arial" w:cs="Arial"/>
          <w:sz w:val="16"/>
          <w:szCs w:val="16"/>
        </w:rPr>
        <w:t>các</w:t>
      </w:r>
      <w:proofErr w:type="spellEnd"/>
      <w:r w:rsidRPr="00604FE8">
        <w:rPr>
          <w:rFonts w:ascii="Arial" w:hAnsi="Arial" w:cs="Arial"/>
          <w:sz w:val="16"/>
          <w:szCs w:val="16"/>
        </w:rPr>
        <w:t xml:space="preserve"> </w:t>
      </w:r>
      <w:proofErr w:type="spellStart"/>
      <w:r w:rsidRPr="00604FE8">
        <w:rPr>
          <w:rFonts w:ascii="Arial" w:hAnsi="Arial" w:cs="Arial"/>
          <w:sz w:val="16"/>
          <w:szCs w:val="16"/>
        </w:rPr>
        <w:t>quy</w:t>
      </w:r>
      <w:proofErr w:type="spellEnd"/>
      <w:r w:rsidRPr="00604FE8">
        <w:rPr>
          <w:rFonts w:ascii="Arial" w:hAnsi="Arial" w:cs="Arial"/>
          <w:sz w:val="16"/>
          <w:szCs w:val="16"/>
        </w:rPr>
        <w:t xml:space="preserve"> </w:t>
      </w:r>
      <w:proofErr w:type="spellStart"/>
      <w:r w:rsidRPr="00604FE8">
        <w:rPr>
          <w:rFonts w:ascii="Arial" w:hAnsi="Arial" w:cs="Arial"/>
          <w:sz w:val="16"/>
          <w:szCs w:val="16"/>
        </w:rPr>
        <w:t>định</w:t>
      </w:r>
      <w:proofErr w:type="spellEnd"/>
      <w:r w:rsidRPr="00604FE8">
        <w:rPr>
          <w:rFonts w:ascii="Arial" w:hAnsi="Arial" w:cs="Arial"/>
          <w:sz w:val="16"/>
          <w:szCs w:val="16"/>
        </w:rPr>
        <w:t xml:space="preserve"> </w:t>
      </w:r>
      <w:proofErr w:type="spellStart"/>
      <w:r w:rsidRPr="00604FE8">
        <w:rPr>
          <w:rFonts w:ascii="Arial" w:hAnsi="Arial" w:cs="Arial"/>
          <w:sz w:val="16"/>
          <w:szCs w:val="16"/>
        </w:rPr>
        <w:t>pháp</w:t>
      </w:r>
      <w:proofErr w:type="spellEnd"/>
      <w:r w:rsidRPr="00604FE8">
        <w:rPr>
          <w:rFonts w:ascii="Arial" w:hAnsi="Arial" w:cs="Arial"/>
          <w:sz w:val="16"/>
          <w:szCs w:val="16"/>
        </w:rPr>
        <w:t xml:space="preserve"> </w:t>
      </w:r>
      <w:proofErr w:type="spellStart"/>
      <w:r w:rsidRPr="00604FE8">
        <w:rPr>
          <w:rFonts w:ascii="Arial" w:hAnsi="Arial" w:cs="Arial"/>
          <w:sz w:val="16"/>
          <w:szCs w:val="16"/>
        </w:rPr>
        <w:t>lý</w:t>
      </w:r>
      <w:proofErr w:type="spellEnd"/>
      <w:r w:rsidRPr="00604FE8">
        <w:rPr>
          <w:rFonts w:ascii="Arial" w:hAnsi="Arial" w:cs="Arial"/>
          <w:sz w:val="16"/>
          <w:szCs w:val="16"/>
        </w:rPr>
        <w:t xml:space="preserve"> </w:t>
      </w:r>
      <w:proofErr w:type="spellStart"/>
      <w:r w:rsidRPr="00604FE8">
        <w:rPr>
          <w:rFonts w:ascii="Arial" w:hAnsi="Arial" w:cs="Arial"/>
          <w:sz w:val="16"/>
          <w:szCs w:val="16"/>
        </w:rPr>
        <w:t>liên</w:t>
      </w:r>
      <w:proofErr w:type="spellEnd"/>
      <w:r w:rsidRPr="00604FE8">
        <w:rPr>
          <w:rFonts w:ascii="Arial" w:hAnsi="Arial" w:cs="Arial"/>
          <w:sz w:val="16"/>
          <w:szCs w:val="16"/>
        </w:rPr>
        <w:t xml:space="preserve"> </w:t>
      </w:r>
      <w:proofErr w:type="spellStart"/>
      <w:r w:rsidRPr="00604FE8">
        <w:rPr>
          <w:rFonts w:ascii="Arial" w:hAnsi="Arial" w:cs="Arial"/>
          <w:sz w:val="16"/>
          <w:szCs w:val="16"/>
        </w:rPr>
        <w:t>quan</w:t>
      </w:r>
      <w:proofErr w:type="spellEnd"/>
      <w:r w:rsidRPr="00604FE8">
        <w:rPr>
          <w:rFonts w:ascii="Arial" w:hAnsi="Arial" w:cs="Arial"/>
          <w:sz w:val="16"/>
          <w:szCs w:val="16"/>
        </w:rPr>
        <w:t>.</w:t>
      </w:r>
    </w:p>
    <w:p w14:paraId="62F08EF9" w14:textId="3BF2F7B5" w:rsidR="005320D5" w:rsidRPr="0078621E" w:rsidRDefault="00D11081" w:rsidP="00977FAB">
      <w:pPr>
        <w:tabs>
          <w:tab w:val="left" w:pos="6804"/>
        </w:tabs>
        <w:spacing w:line="360" w:lineRule="auto"/>
        <w:ind w:right="1559"/>
        <w:jc w:val="both"/>
        <w:rPr>
          <w:rFonts w:ascii="Arial" w:hAnsi="Arial" w:cs="Arial"/>
          <w:i/>
          <w:iCs/>
          <w:sz w:val="16"/>
          <w:szCs w:val="16"/>
          <w:lang w:val="en-PH"/>
        </w:rPr>
      </w:pPr>
      <w:r>
        <w:rPr>
          <w:noProof/>
        </w:rPr>
        <w:drawing>
          <wp:inline distT="0" distB="0" distL="0" distR="0" wp14:anchorId="58800ABA" wp14:editId="2BD46418">
            <wp:extent cx="4279900" cy="2368965"/>
            <wp:effectExtent l="0" t="0" r="6350" b="0"/>
            <wp:docPr id="14199596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97211" cy="2378547"/>
                    </a:xfrm>
                    <a:prstGeom prst="rect">
                      <a:avLst/>
                    </a:prstGeom>
                    <a:noFill/>
                    <a:ln>
                      <a:noFill/>
                    </a:ln>
                  </pic:spPr>
                </pic:pic>
              </a:graphicData>
            </a:graphic>
          </wp:inline>
        </w:drawing>
      </w:r>
      <w:r w:rsidR="000D082F" w:rsidRPr="000D082F">
        <w:rPr>
          <w:rFonts w:ascii="Arial" w:hAnsi="Arial" w:cs="Arial"/>
          <w:b/>
          <w:bCs/>
          <w:sz w:val="20"/>
          <w:szCs w:val="20"/>
          <w:lang w:bidi="ar-SA"/>
        </w:rPr>
        <w:t xml:space="preserve"> </w:t>
      </w:r>
    </w:p>
    <w:p w14:paraId="18BC45B0" w14:textId="77777777" w:rsidR="00D22AD6" w:rsidRPr="0006085F" w:rsidRDefault="00D22AD6" w:rsidP="00D22AD6">
      <w:pPr>
        <w:tabs>
          <w:tab w:val="left" w:pos="6804"/>
        </w:tabs>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Pr>
          <w:rFonts w:ascii="Arial" w:hAnsi="Arial" w:cs="Arial"/>
          <w:b/>
          <w:bCs/>
          <w:sz w:val="20"/>
          <w:szCs w:val="20"/>
          <w:lang w:bidi="ar-SA"/>
        </w:rPr>
        <w:t>Hình</w:t>
      </w:r>
      <w:proofErr w:type="spellEnd"/>
      <w:r>
        <w:rPr>
          <w:rFonts w:ascii="Arial" w:hAnsi="Arial" w:cs="Arial"/>
          <w:b/>
          <w:bCs/>
          <w:sz w:val="20"/>
          <w:szCs w:val="20"/>
          <w:lang w:bidi="ar-SA"/>
        </w:rPr>
        <w:t xml:space="preserve"> </w:t>
      </w:r>
      <w:proofErr w:type="spellStart"/>
      <w:r>
        <w:rPr>
          <w:rFonts w:ascii="Arial" w:hAnsi="Arial" w:cs="Arial"/>
          <w:b/>
          <w:bCs/>
          <w:sz w:val="20"/>
          <w:szCs w:val="20"/>
          <w:lang w:bidi="ar-SA"/>
        </w:rPr>
        <w:t>ảnh</w:t>
      </w:r>
      <w:proofErr w:type="spellEnd"/>
      <w:r w:rsidRPr="003E4160">
        <w:rPr>
          <w:rFonts w:ascii="Arial" w:hAnsi="Arial" w:cs="Arial"/>
          <w:b/>
          <w:bCs/>
          <w:sz w:val="20"/>
          <w:szCs w:val="20"/>
          <w:lang w:bidi="ar-SA"/>
        </w:rPr>
        <w:t>: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9CA331A" w14:textId="77777777" w:rsidR="00D22AD6" w:rsidRPr="0054293B" w:rsidRDefault="00D22AD6" w:rsidP="00D22AD6">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2D172ED5" w14:textId="77777777" w:rsidR="00D22AD6" w:rsidRPr="003E4160" w:rsidRDefault="00D22AD6" w:rsidP="00D22AD6">
      <w:pPr>
        <w:spacing w:after="0" w:line="360" w:lineRule="auto"/>
        <w:ind w:right="1559"/>
        <w:rPr>
          <w:rFonts w:ascii="Arial" w:hAnsi="Arial" w:cs="Arial"/>
          <w:sz w:val="20"/>
          <w:szCs w:val="20"/>
        </w:rPr>
      </w:pPr>
    </w:p>
    <w:p w14:paraId="6D6C78AB" w14:textId="77777777" w:rsidR="00D22AD6" w:rsidRPr="008F07E0" w:rsidRDefault="00D22AD6" w:rsidP="00D22AD6">
      <w:pPr>
        <w:ind w:right="1559"/>
        <w:rPr>
          <w:rFonts w:ascii="Arial" w:hAnsi="Arial" w:cs="Arial"/>
          <w:b/>
          <w:bCs/>
          <w:sz w:val="20"/>
          <w:szCs w:val="20"/>
        </w:rPr>
      </w:pPr>
      <w:r w:rsidRPr="008F07E0">
        <w:rPr>
          <w:rFonts w:ascii="Arial" w:hAnsi="Arial" w:cs="Arial"/>
          <w:b/>
          <w:bCs/>
          <w:sz w:val="20"/>
          <w:szCs w:val="20"/>
        </w:rPr>
        <w:lastRenderedPageBreak/>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160334B4" wp14:editId="1409A6C0">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755E2969" w14:textId="77777777" w:rsidR="00D22AD6" w:rsidRPr="008F07E0" w:rsidRDefault="00D22AD6" w:rsidP="00D22AD6">
      <w:pPr>
        <w:ind w:right="1559"/>
        <w:rPr>
          <w:rFonts w:ascii="Arial" w:hAnsi="Arial" w:cs="Arial"/>
          <w:b/>
          <w:bCs/>
          <w:sz w:val="20"/>
          <w:szCs w:val="20"/>
          <w:u w:val="single"/>
        </w:rPr>
      </w:pPr>
      <w:hyperlink r:id="rId21"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38679390" w14:textId="77777777" w:rsidR="00D22AD6" w:rsidRPr="008F07E0" w:rsidRDefault="00D22AD6" w:rsidP="00D22AD6">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514EC08E" wp14:editId="553DF94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7894BCDF" w14:textId="77777777" w:rsidR="00D22AD6" w:rsidRPr="008F07E0" w:rsidRDefault="00D22AD6" w:rsidP="00D22AD6">
      <w:pPr>
        <w:ind w:right="1559"/>
        <w:rPr>
          <w:rFonts w:ascii="Arial" w:hAnsi="Arial" w:cs="Arial"/>
          <w:b/>
          <w:bCs/>
          <w:sz w:val="20"/>
          <w:szCs w:val="20"/>
          <w:u w:val="single"/>
        </w:rPr>
      </w:pPr>
      <w:hyperlink r:id="rId24"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7D1EB4BD" w14:textId="77777777" w:rsidR="00D22AD6" w:rsidRPr="00F83F26" w:rsidRDefault="00D22AD6" w:rsidP="00D22AD6">
      <w:pPr>
        <w:ind w:right="1559"/>
        <w:rPr>
          <w:rFonts w:ascii="Arial" w:hAnsi="Arial" w:cs="Arial"/>
          <w:b/>
          <w:bCs/>
          <w:sz w:val="20"/>
          <w:szCs w:val="20"/>
        </w:rPr>
      </w:pPr>
    </w:p>
    <w:p w14:paraId="1E08AF13" w14:textId="77777777" w:rsidR="00D22AD6" w:rsidRPr="00F83F26" w:rsidRDefault="00D22AD6" w:rsidP="00D22AD6">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4E311B7B" w14:textId="77777777" w:rsidR="00D22AD6" w:rsidRPr="003E4160" w:rsidRDefault="00D22AD6" w:rsidP="00D22AD6">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458FFB25" wp14:editId="3FA28DB0">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A226B35" wp14:editId="7577BB06">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D4ECF2B" wp14:editId="236E4D02">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98D1BE5" wp14:editId="1573F5B0">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CA51E15" wp14:editId="057FC780">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CF824A2" w14:textId="77777777" w:rsidR="00D22AD6" w:rsidRPr="00B83DD5" w:rsidRDefault="00D22AD6" w:rsidP="00D22AD6">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66A24AB8" w14:textId="77777777" w:rsidR="00D22AD6" w:rsidRPr="003E4160" w:rsidRDefault="00D22AD6" w:rsidP="00D22AD6">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12153200" wp14:editId="522BDBD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7C41F89" w:rsidR="001655F4" w:rsidRPr="00D22AD6" w:rsidRDefault="00D22AD6" w:rsidP="00D22AD6">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w:t>
      </w:r>
      <w:r w:rsidRPr="0028243E">
        <w:rPr>
          <w:rFonts w:ascii="Arial" w:hAnsi="Arial" w:cs="Arial"/>
          <w:sz w:val="20"/>
          <w:szCs w:val="20"/>
          <w:lang w:val="vi-VN"/>
        </w:rPr>
        <w:lastRenderedPageBreak/>
        <w:t>dịch vụ tận tâm. Công Ty đạt chứng chỉ ISO 50001 tại trụ sở ở Đức và ISO 9001, các chứng chỉ ISO 14001 tại tất cả các nhà máy trên thế giới.</w:t>
      </w:r>
    </w:p>
    <w:sectPr w:rsidR="001655F4" w:rsidRPr="00D22AD6"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43722" w14:textId="77777777" w:rsidR="007308A3" w:rsidRDefault="007308A3" w:rsidP="00784C57">
      <w:pPr>
        <w:spacing w:after="0" w:line="240" w:lineRule="auto"/>
      </w:pPr>
      <w:r>
        <w:separator/>
      </w:r>
    </w:p>
  </w:endnote>
  <w:endnote w:type="continuationSeparator" w:id="0">
    <w:p w14:paraId="503D4CB4" w14:textId="77777777" w:rsidR="007308A3" w:rsidRDefault="007308A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D03D7" w14:textId="77777777" w:rsidR="007308A3" w:rsidRDefault="007308A3" w:rsidP="00784C57">
      <w:pPr>
        <w:spacing w:after="0" w:line="240" w:lineRule="auto"/>
      </w:pPr>
      <w:r>
        <w:separator/>
      </w:r>
    </w:p>
  </w:footnote>
  <w:footnote w:type="continuationSeparator" w:id="0">
    <w:p w14:paraId="324E01F2" w14:textId="77777777" w:rsidR="007308A3" w:rsidRDefault="007308A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0E3AD6B" w14:textId="77777777" w:rsidR="00DC2BD1" w:rsidRPr="00DC2BD1" w:rsidRDefault="00DC2BD1" w:rsidP="00DC2BD1">
          <w:pPr>
            <w:spacing w:after="0" w:line="360" w:lineRule="auto"/>
            <w:ind w:left="-105"/>
            <w:jc w:val="both"/>
            <w:rPr>
              <w:rFonts w:ascii="Arial" w:hAnsi="Arial" w:cs="Arial"/>
              <w:b/>
              <w:bCs/>
              <w:color w:val="365F91"/>
              <w:sz w:val="40"/>
              <w:szCs w:val="40"/>
              <w:lang w:val="de-DE"/>
            </w:rPr>
          </w:pPr>
          <w:proofErr w:type="spellStart"/>
          <w:r w:rsidRPr="00DC2BD1">
            <w:rPr>
              <w:rFonts w:ascii="Arial" w:hAnsi="Arial" w:cs="Arial"/>
              <w:b/>
              <w:bCs/>
              <w:color w:val="365F91"/>
              <w:sz w:val="40"/>
              <w:szCs w:val="40"/>
              <w:lang w:val="de-DE"/>
            </w:rPr>
            <w:t>Thông</w:t>
          </w:r>
          <w:proofErr w:type="spellEnd"/>
          <w:r w:rsidRPr="00DC2BD1">
            <w:rPr>
              <w:rFonts w:ascii="Arial" w:hAnsi="Arial" w:cs="Arial"/>
              <w:b/>
              <w:bCs/>
              <w:color w:val="365F91"/>
              <w:sz w:val="40"/>
              <w:szCs w:val="40"/>
              <w:lang w:val="de-DE"/>
            </w:rPr>
            <w:t xml:space="preserve"> </w:t>
          </w:r>
          <w:proofErr w:type="spellStart"/>
          <w:r w:rsidRPr="00DC2BD1">
            <w:rPr>
              <w:rFonts w:ascii="Arial" w:hAnsi="Arial" w:cs="Arial"/>
              <w:b/>
              <w:bCs/>
              <w:color w:val="365F91"/>
              <w:sz w:val="40"/>
              <w:szCs w:val="40"/>
              <w:lang w:val="de-DE"/>
            </w:rPr>
            <w:t>Cáo</w:t>
          </w:r>
          <w:proofErr w:type="spellEnd"/>
          <w:r w:rsidRPr="00DC2BD1">
            <w:rPr>
              <w:rFonts w:ascii="Arial" w:hAnsi="Arial" w:cs="Arial"/>
              <w:b/>
              <w:bCs/>
              <w:color w:val="365F91"/>
              <w:sz w:val="40"/>
              <w:szCs w:val="40"/>
              <w:lang w:val="de-DE"/>
            </w:rPr>
            <w:t xml:space="preserve"> </w:t>
          </w:r>
          <w:proofErr w:type="spellStart"/>
          <w:r w:rsidRPr="00DC2BD1">
            <w:rPr>
              <w:rFonts w:ascii="Arial" w:hAnsi="Arial" w:cs="Arial"/>
              <w:b/>
              <w:bCs/>
              <w:color w:val="365F91"/>
              <w:sz w:val="40"/>
              <w:szCs w:val="40"/>
              <w:lang w:val="de-DE"/>
            </w:rPr>
            <w:t>Báo</w:t>
          </w:r>
          <w:proofErr w:type="spellEnd"/>
          <w:r w:rsidRPr="00DC2BD1">
            <w:rPr>
              <w:rFonts w:ascii="Arial" w:hAnsi="Arial" w:cs="Arial"/>
              <w:b/>
              <w:bCs/>
              <w:color w:val="365F91"/>
              <w:sz w:val="40"/>
              <w:szCs w:val="40"/>
              <w:lang w:val="de-DE"/>
            </w:rPr>
            <w:t xml:space="preserve"> </w:t>
          </w:r>
          <w:proofErr w:type="spellStart"/>
          <w:r w:rsidRPr="00DC2BD1">
            <w:rPr>
              <w:rFonts w:ascii="Arial" w:hAnsi="Arial" w:cs="Arial"/>
              <w:b/>
              <w:bCs/>
              <w:color w:val="365F91"/>
              <w:sz w:val="40"/>
              <w:szCs w:val="40"/>
              <w:lang w:val="de-DE"/>
            </w:rPr>
            <w:t>Chí</w:t>
          </w:r>
          <w:proofErr w:type="spellEnd"/>
        </w:p>
        <w:p w14:paraId="6980CC1E" w14:textId="77777777" w:rsidR="00DC2BD1" w:rsidRPr="00DC2BD1" w:rsidRDefault="00DC2BD1" w:rsidP="00DC2BD1">
          <w:pPr>
            <w:spacing w:after="0" w:line="360" w:lineRule="auto"/>
            <w:ind w:left="-105"/>
            <w:jc w:val="both"/>
            <w:rPr>
              <w:rFonts w:ascii="Arial" w:hAnsi="Arial" w:cs="Arial"/>
              <w:b/>
              <w:bCs/>
              <w:sz w:val="16"/>
              <w:szCs w:val="16"/>
              <w:lang w:val="de-DE"/>
            </w:rPr>
          </w:pPr>
          <w:proofErr w:type="spellStart"/>
          <w:r w:rsidRPr="00DC2BD1">
            <w:rPr>
              <w:rFonts w:ascii="Arial" w:hAnsi="Arial" w:cs="Arial"/>
              <w:b/>
              <w:bCs/>
              <w:sz w:val="16"/>
              <w:szCs w:val="16"/>
              <w:lang w:val="de-DE"/>
            </w:rPr>
            <w:t>Giải</w:t>
          </w:r>
          <w:proofErr w:type="spellEnd"/>
          <w:r w:rsidRPr="00DC2BD1">
            <w:rPr>
              <w:rFonts w:ascii="Arial" w:hAnsi="Arial" w:cs="Arial"/>
              <w:b/>
              <w:bCs/>
              <w:sz w:val="16"/>
              <w:szCs w:val="16"/>
              <w:lang w:val="de-DE"/>
            </w:rPr>
            <w:t xml:space="preserve"> </w:t>
          </w:r>
          <w:proofErr w:type="spellStart"/>
          <w:r w:rsidRPr="00DC2BD1">
            <w:rPr>
              <w:rFonts w:ascii="Arial" w:hAnsi="Arial" w:cs="Arial"/>
              <w:b/>
              <w:bCs/>
              <w:sz w:val="16"/>
              <w:szCs w:val="16"/>
              <w:lang w:val="de-DE"/>
            </w:rPr>
            <w:t>pháp</w:t>
          </w:r>
          <w:proofErr w:type="spellEnd"/>
          <w:r w:rsidRPr="00DC2BD1">
            <w:rPr>
              <w:rFonts w:ascii="Arial" w:hAnsi="Arial" w:cs="Arial"/>
              <w:b/>
              <w:bCs/>
              <w:sz w:val="16"/>
              <w:szCs w:val="16"/>
              <w:lang w:val="de-DE"/>
            </w:rPr>
            <w:t xml:space="preserve"> </w:t>
          </w:r>
          <w:proofErr w:type="spellStart"/>
          <w:r w:rsidRPr="00DC2BD1">
            <w:rPr>
              <w:rFonts w:ascii="Arial" w:hAnsi="Arial" w:cs="Arial"/>
              <w:b/>
              <w:bCs/>
              <w:sz w:val="16"/>
              <w:szCs w:val="16"/>
              <w:lang w:val="de-DE"/>
            </w:rPr>
            <w:t>vật</w:t>
          </w:r>
          <w:proofErr w:type="spellEnd"/>
          <w:r w:rsidRPr="00DC2BD1">
            <w:rPr>
              <w:rFonts w:ascii="Arial" w:hAnsi="Arial" w:cs="Arial"/>
              <w:b/>
              <w:bCs/>
              <w:sz w:val="16"/>
              <w:szCs w:val="16"/>
              <w:lang w:val="de-DE"/>
            </w:rPr>
            <w:t xml:space="preserve"> </w:t>
          </w:r>
          <w:proofErr w:type="spellStart"/>
          <w:r w:rsidRPr="00DC2BD1">
            <w:rPr>
              <w:rFonts w:ascii="Arial" w:hAnsi="Arial" w:cs="Arial"/>
              <w:b/>
              <w:bCs/>
              <w:sz w:val="16"/>
              <w:szCs w:val="16"/>
              <w:lang w:val="de-DE"/>
            </w:rPr>
            <w:t>liệu</w:t>
          </w:r>
          <w:proofErr w:type="spellEnd"/>
          <w:r w:rsidRPr="00DC2BD1">
            <w:rPr>
              <w:rFonts w:ascii="Arial" w:hAnsi="Arial" w:cs="Arial"/>
              <w:b/>
              <w:bCs/>
              <w:sz w:val="16"/>
              <w:szCs w:val="16"/>
              <w:lang w:val="de-DE"/>
            </w:rPr>
            <w:t xml:space="preserve"> </w:t>
          </w:r>
          <w:proofErr w:type="spellStart"/>
          <w:r w:rsidRPr="00DC2BD1">
            <w:rPr>
              <w:rFonts w:ascii="Arial" w:hAnsi="Arial" w:cs="Arial"/>
              <w:b/>
              <w:bCs/>
              <w:sz w:val="16"/>
              <w:szCs w:val="16"/>
              <w:lang w:val="de-DE"/>
            </w:rPr>
            <w:t>của</w:t>
          </w:r>
          <w:proofErr w:type="spellEnd"/>
          <w:r w:rsidRPr="00DC2BD1">
            <w:rPr>
              <w:rFonts w:ascii="Arial" w:hAnsi="Arial" w:cs="Arial"/>
              <w:b/>
              <w:bCs/>
              <w:sz w:val="16"/>
              <w:szCs w:val="16"/>
              <w:lang w:val="de-DE"/>
            </w:rPr>
            <w:t xml:space="preserve"> KRAIBURG TPE </w:t>
          </w:r>
          <w:proofErr w:type="spellStart"/>
          <w:r w:rsidRPr="00DC2BD1">
            <w:rPr>
              <w:rFonts w:ascii="Arial" w:hAnsi="Arial" w:cs="Arial"/>
              <w:b/>
              <w:bCs/>
              <w:sz w:val="16"/>
              <w:szCs w:val="16"/>
              <w:lang w:val="de-DE"/>
            </w:rPr>
            <w:t>giúp</w:t>
          </w:r>
          <w:proofErr w:type="spellEnd"/>
          <w:r w:rsidRPr="00DC2BD1">
            <w:rPr>
              <w:rFonts w:ascii="Arial" w:hAnsi="Arial" w:cs="Arial"/>
              <w:b/>
              <w:bCs/>
              <w:sz w:val="16"/>
              <w:szCs w:val="16"/>
              <w:lang w:val="de-DE"/>
            </w:rPr>
            <w:t xml:space="preserve"> </w:t>
          </w:r>
          <w:proofErr w:type="spellStart"/>
          <w:r w:rsidRPr="00DC2BD1">
            <w:rPr>
              <w:rFonts w:ascii="Arial" w:hAnsi="Arial" w:cs="Arial"/>
              <w:b/>
              <w:bCs/>
              <w:sz w:val="16"/>
              <w:szCs w:val="16"/>
              <w:lang w:val="de-DE"/>
            </w:rPr>
            <w:t>nước</w:t>
          </w:r>
          <w:proofErr w:type="spellEnd"/>
          <w:r w:rsidRPr="00DC2BD1">
            <w:rPr>
              <w:rFonts w:ascii="Arial" w:hAnsi="Arial" w:cs="Arial"/>
              <w:b/>
              <w:bCs/>
              <w:sz w:val="16"/>
              <w:szCs w:val="16"/>
              <w:lang w:val="de-DE"/>
            </w:rPr>
            <w:t xml:space="preserve"> an </w:t>
          </w:r>
          <w:proofErr w:type="spellStart"/>
          <w:r w:rsidRPr="00DC2BD1">
            <w:rPr>
              <w:rFonts w:ascii="Arial" w:hAnsi="Arial" w:cs="Arial"/>
              <w:b/>
              <w:bCs/>
              <w:sz w:val="16"/>
              <w:szCs w:val="16"/>
              <w:lang w:val="de-DE"/>
            </w:rPr>
            <w:t>toàn</w:t>
          </w:r>
          <w:proofErr w:type="spellEnd"/>
          <w:r w:rsidRPr="00DC2BD1">
            <w:rPr>
              <w:rFonts w:ascii="Arial" w:hAnsi="Arial" w:cs="Arial"/>
              <w:b/>
              <w:bCs/>
              <w:sz w:val="16"/>
              <w:szCs w:val="16"/>
              <w:lang w:val="de-DE"/>
            </w:rPr>
            <w:t xml:space="preserve"> </w:t>
          </w:r>
          <w:proofErr w:type="spellStart"/>
          <w:r w:rsidRPr="00DC2BD1">
            <w:rPr>
              <w:rFonts w:ascii="Arial" w:hAnsi="Arial" w:cs="Arial"/>
              <w:b/>
              <w:bCs/>
              <w:sz w:val="16"/>
              <w:szCs w:val="16"/>
              <w:lang w:val="de-DE"/>
            </w:rPr>
            <w:t>từ</w:t>
          </w:r>
          <w:proofErr w:type="spellEnd"/>
          <w:r w:rsidRPr="00DC2BD1">
            <w:rPr>
              <w:rFonts w:ascii="Arial" w:hAnsi="Arial" w:cs="Arial"/>
              <w:b/>
              <w:bCs/>
              <w:sz w:val="16"/>
              <w:szCs w:val="16"/>
              <w:lang w:val="de-DE"/>
            </w:rPr>
            <w:t xml:space="preserve"> </w:t>
          </w:r>
          <w:proofErr w:type="spellStart"/>
          <w:r w:rsidRPr="00DC2BD1">
            <w:rPr>
              <w:rFonts w:ascii="Arial" w:hAnsi="Arial" w:cs="Arial"/>
              <w:b/>
              <w:bCs/>
              <w:sz w:val="16"/>
              <w:szCs w:val="16"/>
              <w:lang w:val="de-DE"/>
            </w:rPr>
            <w:t>nguồn</w:t>
          </w:r>
          <w:proofErr w:type="spellEnd"/>
        </w:p>
        <w:p w14:paraId="0D238A9F" w14:textId="77777777" w:rsidR="00DC2BD1" w:rsidRPr="002B7CE1" w:rsidRDefault="00DC2BD1" w:rsidP="00DC2BD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2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2025</w:t>
          </w:r>
        </w:p>
        <w:p w14:paraId="1A56E795" w14:textId="3CBD81AE" w:rsidR="00502615" w:rsidRPr="00073D11" w:rsidRDefault="00DC2BD1" w:rsidP="00B534F4">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6334A5">
            <w:rPr>
              <w:rFonts w:ascii="Arial" w:hAnsi="Arial" w:cs="Arial"/>
              <w:b/>
              <w:bCs/>
              <w:noProof/>
              <w:sz w:val="16"/>
              <w:szCs w:val="16"/>
            </w:rPr>
            <w:t>2</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6334A5">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Default="001A1A47" w:rsidP="00502615">
    <w:pPr>
      <w:pStyle w:val="Header"/>
      <w:tabs>
        <w:tab w:val="clear" w:pos="4703"/>
        <w:tab w:val="clear" w:pos="9406"/>
      </w:tabs>
      <w:rPr>
        <w:rFonts w:ascii="Arial" w:hAnsi="Arial" w:cs="Arial"/>
        <w:sz w:val="20"/>
        <w:szCs w:val="20"/>
      </w:rPr>
    </w:pPr>
  </w:p>
  <w:p w14:paraId="71FD47F2" w14:textId="77777777" w:rsidR="00D11081" w:rsidRPr="00073D11" w:rsidRDefault="00D11081"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0C35F70" w14:textId="77777777" w:rsidR="00DC2BD1" w:rsidRDefault="00DC2BD1" w:rsidP="00DC2BD1">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41A49A1B" w14:textId="77777777" w:rsidR="00977FAB" w:rsidRDefault="00977FAB" w:rsidP="008F55F4">
          <w:pPr>
            <w:spacing w:after="0" w:line="360" w:lineRule="auto"/>
            <w:ind w:left="-105"/>
            <w:jc w:val="both"/>
            <w:rPr>
              <w:rFonts w:ascii="Arial" w:hAnsi="Arial" w:cs="Arial"/>
              <w:b/>
              <w:bCs/>
              <w:sz w:val="16"/>
              <w:szCs w:val="16"/>
            </w:rPr>
          </w:pPr>
          <w:proofErr w:type="spellStart"/>
          <w:r w:rsidRPr="00977FAB">
            <w:rPr>
              <w:rFonts w:ascii="Arial" w:hAnsi="Arial" w:cs="Arial"/>
              <w:b/>
              <w:bCs/>
              <w:sz w:val="16"/>
              <w:szCs w:val="16"/>
            </w:rPr>
            <w:t>Giải</w:t>
          </w:r>
          <w:proofErr w:type="spellEnd"/>
          <w:r w:rsidRPr="00977FAB">
            <w:rPr>
              <w:rFonts w:ascii="Arial" w:hAnsi="Arial" w:cs="Arial"/>
              <w:b/>
              <w:bCs/>
              <w:sz w:val="16"/>
              <w:szCs w:val="16"/>
            </w:rPr>
            <w:t xml:space="preserve"> </w:t>
          </w:r>
          <w:proofErr w:type="spellStart"/>
          <w:r w:rsidRPr="00977FAB">
            <w:rPr>
              <w:rFonts w:ascii="Arial" w:hAnsi="Arial" w:cs="Arial"/>
              <w:b/>
              <w:bCs/>
              <w:sz w:val="16"/>
              <w:szCs w:val="16"/>
            </w:rPr>
            <w:t>pháp</w:t>
          </w:r>
          <w:proofErr w:type="spellEnd"/>
          <w:r w:rsidRPr="00977FAB">
            <w:rPr>
              <w:rFonts w:ascii="Arial" w:hAnsi="Arial" w:cs="Arial"/>
              <w:b/>
              <w:bCs/>
              <w:sz w:val="16"/>
              <w:szCs w:val="16"/>
            </w:rPr>
            <w:t xml:space="preserve"> </w:t>
          </w:r>
          <w:proofErr w:type="spellStart"/>
          <w:r w:rsidRPr="00977FAB">
            <w:rPr>
              <w:rFonts w:ascii="Arial" w:hAnsi="Arial" w:cs="Arial"/>
              <w:b/>
              <w:bCs/>
              <w:sz w:val="16"/>
              <w:szCs w:val="16"/>
            </w:rPr>
            <w:t>vật</w:t>
          </w:r>
          <w:proofErr w:type="spellEnd"/>
          <w:r w:rsidRPr="00977FAB">
            <w:rPr>
              <w:rFonts w:ascii="Arial" w:hAnsi="Arial" w:cs="Arial"/>
              <w:b/>
              <w:bCs/>
              <w:sz w:val="16"/>
              <w:szCs w:val="16"/>
            </w:rPr>
            <w:t xml:space="preserve"> </w:t>
          </w:r>
          <w:proofErr w:type="spellStart"/>
          <w:r w:rsidRPr="00977FAB">
            <w:rPr>
              <w:rFonts w:ascii="Arial" w:hAnsi="Arial" w:cs="Arial"/>
              <w:b/>
              <w:bCs/>
              <w:sz w:val="16"/>
              <w:szCs w:val="16"/>
            </w:rPr>
            <w:t>liệu</w:t>
          </w:r>
          <w:proofErr w:type="spellEnd"/>
          <w:r w:rsidRPr="00977FAB">
            <w:rPr>
              <w:rFonts w:ascii="Arial" w:hAnsi="Arial" w:cs="Arial"/>
              <w:b/>
              <w:bCs/>
              <w:sz w:val="16"/>
              <w:szCs w:val="16"/>
            </w:rPr>
            <w:t xml:space="preserve"> </w:t>
          </w:r>
          <w:proofErr w:type="spellStart"/>
          <w:r w:rsidRPr="00977FAB">
            <w:rPr>
              <w:rFonts w:ascii="Arial" w:hAnsi="Arial" w:cs="Arial"/>
              <w:b/>
              <w:bCs/>
              <w:sz w:val="16"/>
              <w:szCs w:val="16"/>
            </w:rPr>
            <w:t>của</w:t>
          </w:r>
          <w:proofErr w:type="spellEnd"/>
          <w:r w:rsidRPr="00977FAB">
            <w:rPr>
              <w:rFonts w:ascii="Arial" w:hAnsi="Arial" w:cs="Arial"/>
              <w:b/>
              <w:bCs/>
              <w:sz w:val="16"/>
              <w:szCs w:val="16"/>
            </w:rPr>
            <w:t xml:space="preserve"> KRAIBURG TPE </w:t>
          </w:r>
          <w:proofErr w:type="spellStart"/>
          <w:r w:rsidRPr="00977FAB">
            <w:rPr>
              <w:rFonts w:ascii="Arial" w:hAnsi="Arial" w:cs="Arial"/>
              <w:b/>
              <w:bCs/>
              <w:sz w:val="16"/>
              <w:szCs w:val="16"/>
            </w:rPr>
            <w:t>giúp</w:t>
          </w:r>
          <w:proofErr w:type="spellEnd"/>
          <w:r w:rsidRPr="00977FAB">
            <w:rPr>
              <w:rFonts w:ascii="Arial" w:hAnsi="Arial" w:cs="Arial"/>
              <w:b/>
              <w:bCs/>
              <w:sz w:val="16"/>
              <w:szCs w:val="16"/>
            </w:rPr>
            <w:t xml:space="preserve"> </w:t>
          </w:r>
          <w:proofErr w:type="spellStart"/>
          <w:r w:rsidRPr="00977FAB">
            <w:rPr>
              <w:rFonts w:ascii="Arial" w:hAnsi="Arial" w:cs="Arial"/>
              <w:b/>
              <w:bCs/>
              <w:sz w:val="16"/>
              <w:szCs w:val="16"/>
            </w:rPr>
            <w:t>nước</w:t>
          </w:r>
          <w:proofErr w:type="spellEnd"/>
          <w:r w:rsidRPr="00977FAB">
            <w:rPr>
              <w:rFonts w:ascii="Arial" w:hAnsi="Arial" w:cs="Arial"/>
              <w:b/>
              <w:bCs/>
              <w:sz w:val="16"/>
              <w:szCs w:val="16"/>
            </w:rPr>
            <w:t xml:space="preserve"> an </w:t>
          </w:r>
          <w:proofErr w:type="spellStart"/>
          <w:r w:rsidRPr="00977FAB">
            <w:rPr>
              <w:rFonts w:ascii="Arial" w:hAnsi="Arial" w:cs="Arial"/>
              <w:b/>
              <w:bCs/>
              <w:sz w:val="16"/>
              <w:szCs w:val="16"/>
            </w:rPr>
            <w:t>toàn</w:t>
          </w:r>
          <w:proofErr w:type="spellEnd"/>
          <w:r w:rsidRPr="00977FAB">
            <w:rPr>
              <w:rFonts w:ascii="Arial" w:hAnsi="Arial" w:cs="Arial"/>
              <w:b/>
              <w:bCs/>
              <w:sz w:val="16"/>
              <w:szCs w:val="16"/>
            </w:rPr>
            <w:t xml:space="preserve"> </w:t>
          </w:r>
          <w:proofErr w:type="spellStart"/>
          <w:r w:rsidRPr="00977FAB">
            <w:rPr>
              <w:rFonts w:ascii="Arial" w:hAnsi="Arial" w:cs="Arial"/>
              <w:b/>
              <w:bCs/>
              <w:sz w:val="16"/>
              <w:szCs w:val="16"/>
            </w:rPr>
            <w:t>từ</w:t>
          </w:r>
          <w:proofErr w:type="spellEnd"/>
          <w:r w:rsidRPr="00977FAB">
            <w:rPr>
              <w:rFonts w:ascii="Arial" w:hAnsi="Arial" w:cs="Arial"/>
              <w:b/>
              <w:bCs/>
              <w:sz w:val="16"/>
              <w:szCs w:val="16"/>
            </w:rPr>
            <w:t xml:space="preserve"> </w:t>
          </w:r>
          <w:proofErr w:type="spellStart"/>
          <w:r w:rsidRPr="00977FAB">
            <w:rPr>
              <w:rFonts w:ascii="Arial" w:hAnsi="Arial" w:cs="Arial"/>
              <w:b/>
              <w:bCs/>
              <w:sz w:val="16"/>
              <w:szCs w:val="16"/>
            </w:rPr>
            <w:t>nguồn</w:t>
          </w:r>
          <w:proofErr w:type="spellEnd"/>
        </w:p>
        <w:p w14:paraId="6148FCAB" w14:textId="77777777" w:rsidR="00DC2BD1" w:rsidRPr="002B7CE1" w:rsidRDefault="00DC2BD1" w:rsidP="00DC2BD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2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2025</w:t>
          </w:r>
        </w:p>
        <w:p w14:paraId="4BE48C59" w14:textId="70C4D08A" w:rsidR="003C4170" w:rsidRPr="00073D11" w:rsidRDefault="006B676C"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Pr>
              <w:rFonts w:ascii="Arial" w:hAnsi="Arial" w:cs="Arial"/>
              <w:b/>
              <w:bCs/>
              <w:sz w:val="16"/>
              <w:szCs w:val="16"/>
            </w:rPr>
            <w:t xml:space="preserve"> /</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996442"/>
    <w:multiLevelType w:val="hybridMultilevel"/>
    <w:tmpl w:val="1794F11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09A3BD1"/>
    <w:multiLevelType w:val="hybridMultilevel"/>
    <w:tmpl w:val="ED100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33CE1AFE"/>
    <w:multiLevelType w:val="multilevel"/>
    <w:tmpl w:val="8FAC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A1623D5"/>
    <w:multiLevelType w:val="hybridMultilevel"/>
    <w:tmpl w:val="6BE84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45F229F4"/>
    <w:multiLevelType w:val="hybridMultilevel"/>
    <w:tmpl w:val="4F724F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69E651C"/>
    <w:multiLevelType w:val="multilevel"/>
    <w:tmpl w:val="4FE6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33"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8"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5"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7"/>
  </w:num>
  <w:num w:numId="3" w16cid:durableId="1310595513">
    <w:abstractNumId w:val="4"/>
  </w:num>
  <w:num w:numId="4" w16cid:durableId="1971931237">
    <w:abstractNumId w:val="46"/>
  </w:num>
  <w:num w:numId="5" w16cid:durableId="415857497">
    <w:abstractNumId w:val="34"/>
  </w:num>
  <w:num w:numId="6" w16cid:durableId="82920010">
    <w:abstractNumId w:val="41"/>
  </w:num>
  <w:num w:numId="7" w16cid:durableId="1242177286">
    <w:abstractNumId w:val="15"/>
  </w:num>
  <w:num w:numId="8" w16cid:durableId="1514033401">
    <w:abstractNumId w:val="44"/>
  </w:num>
  <w:num w:numId="9" w16cid:durableId="728848021">
    <w:abstractNumId w:val="36"/>
  </w:num>
  <w:num w:numId="10" w16cid:durableId="422383770">
    <w:abstractNumId w:val="2"/>
  </w:num>
  <w:num w:numId="11" w16cid:durableId="79758896">
    <w:abstractNumId w:val="30"/>
  </w:num>
  <w:num w:numId="12" w16cid:durableId="17780586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40"/>
  </w:num>
  <w:num w:numId="15" w16cid:durableId="1394546307">
    <w:abstractNumId w:val="28"/>
  </w:num>
  <w:num w:numId="16" w16cid:durableId="1665859695">
    <w:abstractNumId w:val="32"/>
  </w:num>
  <w:num w:numId="17" w16cid:durableId="401222326">
    <w:abstractNumId w:val="22"/>
  </w:num>
  <w:num w:numId="18" w16cid:durableId="1462723125">
    <w:abstractNumId w:val="21"/>
  </w:num>
  <w:num w:numId="19" w16cid:durableId="1557424991">
    <w:abstractNumId w:val="37"/>
  </w:num>
  <w:num w:numId="20" w16cid:durableId="1989283328">
    <w:abstractNumId w:val="11"/>
  </w:num>
  <w:num w:numId="21" w16cid:durableId="1650137758">
    <w:abstractNumId w:val="8"/>
  </w:num>
  <w:num w:numId="22" w16cid:durableId="1831824544">
    <w:abstractNumId w:val="43"/>
  </w:num>
  <w:num w:numId="23" w16cid:durableId="1672902263">
    <w:abstractNumId w:val="42"/>
  </w:num>
  <w:num w:numId="24" w16cid:durableId="314920365">
    <w:abstractNumId w:val="5"/>
  </w:num>
  <w:num w:numId="25" w16cid:durableId="399982920">
    <w:abstractNumId w:val="0"/>
  </w:num>
  <w:num w:numId="26" w16cid:durableId="82921499">
    <w:abstractNumId w:val="17"/>
  </w:num>
  <w:num w:numId="27" w16cid:durableId="429741891">
    <w:abstractNumId w:val="20"/>
  </w:num>
  <w:num w:numId="28" w16cid:durableId="839125162">
    <w:abstractNumId w:val="26"/>
  </w:num>
  <w:num w:numId="29" w16cid:durableId="1860853203">
    <w:abstractNumId w:val="3"/>
  </w:num>
  <w:num w:numId="30" w16cid:durableId="357006350">
    <w:abstractNumId w:val="7"/>
  </w:num>
  <w:num w:numId="31" w16cid:durableId="1574582393">
    <w:abstractNumId w:val="29"/>
  </w:num>
  <w:num w:numId="32" w16cid:durableId="1570574589">
    <w:abstractNumId w:val="1"/>
  </w:num>
  <w:num w:numId="33" w16cid:durableId="501163758">
    <w:abstractNumId w:val="33"/>
  </w:num>
  <w:num w:numId="34" w16cid:durableId="2026664156">
    <w:abstractNumId w:val="12"/>
  </w:num>
  <w:num w:numId="35" w16cid:durableId="1740446188">
    <w:abstractNumId w:val="39"/>
  </w:num>
  <w:num w:numId="36" w16cid:durableId="425923719">
    <w:abstractNumId w:val="35"/>
  </w:num>
  <w:num w:numId="37" w16cid:durableId="950011211">
    <w:abstractNumId w:val="18"/>
  </w:num>
  <w:num w:numId="38" w16cid:durableId="627012714">
    <w:abstractNumId w:val="31"/>
  </w:num>
  <w:num w:numId="39" w16cid:durableId="2112703670">
    <w:abstractNumId w:val="10"/>
  </w:num>
  <w:num w:numId="40" w16cid:durableId="101800834">
    <w:abstractNumId w:val="23"/>
  </w:num>
  <w:num w:numId="41" w16cid:durableId="400753183">
    <w:abstractNumId w:val="38"/>
  </w:num>
  <w:num w:numId="42" w16cid:durableId="288099034">
    <w:abstractNumId w:val="45"/>
  </w:num>
  <w:num w:numId="43" w16cid:durableId="638219849">
    <w:abstractNumId w:val="14"/>
  </w:num>
  <w:num w:numId="44" w16cid:durableId="1228686862">
    <w:abstractNumId w:val="19"/>
  </w:num>
  <w:num w:numId="45" w16cid:durableId="680936527">
    <w:abstractNumId w:val="24"/>
  </w:num>
  <w:num w:numId="46" w16cid:durableId="1899828255">
    <w:abstractNumId w:val="13"/>
  </w:num>
  <w:num w:numId="47" w16cid:durableId="676690700">
    <w:abstractNumId w:val="25"/>
  </w:num>
  <w:num w:numId="48" w16cid:durableId="18320233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7F4F"/>
    <w:rsid w:val="000106B2"/>
    <w:rsid w:val="0001368C"/>
    <w:rsid w:val="00013EA3"/>
    <w:rsid w:val="00020304"/>
    <w:rsid w:val="00022CB1"/>
    <w:rsid w:val="00023A0F"/>
    <w:rsid w:val="000303B2"/>
    <w:rsid w:val="000316D8"/>
    <w:rsid w:val="00033FF5"/>
    <w:rsid w:val="00034E92"/>
    <w:rsid w:val="00035B79"/>
    <w:rsid w:val="00035D86"/>
    <w:rsid w:val="00040514"/>
    <w:rsid w:val="00041B77"/>
    <w:rsid w:val="00043F35"/>
    <w:rsid w:val="0004695A"/>
    <w:rsid w:val="00046A9F"/>
    <w:rsid w:val="00047CA0"/>
    <w:rsid w:val="000521D5"/>
    <w:rsid w:val="000534EA"/>
    <w:rsid w:val="00055A30"/>
    <w:rsid w:val="000563F5"/>
    <w:rsid w:val="00057785"/>
    <w:rsid w:val="0006085F"/>
    <w:rsid w:val="00065A69"/>
    <w:rsid w:val="00066192"/>
    <w:rsid w:val="0006790D"/>
    <w:rsid w:val="00067AF3"/>
    <w:rsid w:val="00071236"/>
    <w:rsid w:val="00073D11"/>
    <w:rsid w:val="000759E8"/>
    <w:rsid w:val="00077E64"/>
    <w:rsid w:val="0008135D"/>
    <w:rsid w:val="000829C6"/>
    <w:rsid w:val="00083596"/>
    <w:rsid w:val="00083F5A"/>
    <w:rsid w:val="000842CA"/>
    <w:rsid w:val="000848C5"/>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2BB6"/>
    <w:rsid w:val="000C2BCE"/>
    <w:rsid w:val="000C370C"/>
    <w:rsid w:val="000C3CBC"/>
    <w:rsid w:val="000C450A"/>
    <w:rsid w:val="000C467D"/>
    <w:rsid w:val="000C5E10"/>
    <w:rsid w:val="000C60C8"/>
    <w:rsid w:val="000C7BFB"/>
    <w:rsid w:val="000D082F"/>
    <w:rsid w:val="000D12E7"/>
    <w:rsid w:val="000D178A"/>
    <w:rsid w:val="000D1F73"/>
    <w:rsid w:val="000D5397"/>
    <w:rsid w:val="000D54C6"/>
    <w:rsid w:val="000D59EC"/>
    <w:rsid w:val="000D7787"/>
    <w:rsid w:val="000E0C7D"/>
    <w:rsid w:val="000E1168"/>
    <w:rsid w:val="000E2AEC"/>
    <w:rsid w:val="000E3043"/>
    <w:rsid w:val="000E37A7"/>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25941"/>
    <w:rsid w:val="00125D17"/>
    <w:rsid w:val="00133856"/>
    <w:rsid w:val="00133C79"/>
    <w:rsid w:val="001344EA"/>
    <w:rsid w:val="001367CF"/>
    <w:rsid w:val="00136F18"/>
    <w:rsid w:val="00137C57"/>
    <w:rsid w:val="00140711"/>
    <w:rsid w:val="00141D34"/>
    <w:rsid w:val="00144072"/>
    <w:rsid w:val="00146E7E"/>
    <w:rsid w:val="001507B4"/>
    <w:rsid w:val="00150A0F"/>
    <w:rsid w:val="00156BDE"/>
    <w:rsid w:val="0016124B"/>
    <w:rsid w:val="00161E99"/>
    <w:rsid w:val="001632BD"/>
    <w:rsid w:val="001632F5"/>
    <w:rsid w:val="00163E63"/>
    <w:rsid w:val="001655F4"/>
    <w:rsid w:val="00165956"/>
    <w:rsid w:val="00166EF2"/>
    <w:rsid w:val="0017332B"/>
    <w:rsid w:val="00173B45"/>
    <w:rsid w:val="0017431E"/>
    <w:rsid w:val="00176A36"/>
    <w:rsid w:val="00177340"/>
    <w:rsid w:val="00177563"/>
    <w:rsid w:val="00180F66"/>
    <w:rsid w:val="0018172A"/>
    <w:rsid w:val="00184BA6"/>
    <w:rsid w:val="0018691E"/>
    <w:rsid w:val="00186CE3"/>
    <w:rsid w:val="00190A79"/>
    <w:rsid w:val="001912E3"/>
    <w:rsid w:val="00191EF9"/>
    <w:rsid w:val="001937B4"/>
    <w:rsid w:val="00194D0A"/>
    <w:rsid w:val="00196354"/>
    <w:rsid w:val="001A0701"/>
    <w:rsid w:val="001A0CB5"/>
    <w:rsid w:val="001A1A47"/>
    <w:rsid w:val="001A362A"/>
    <w:rsid w:val="001A6108"/>
    <w:rsid w:val="001A6AE3"/>
    <w:rsid w:val="001A6E10"/>
    <w:rsid w:val="001B3074"/>
    <w:rsid w:val="001B3200"/>
    <w:rsid w:val="001B3AED"/>
    <w:rsid w:val="001B400F"/>
    <w:rsid w:val="001B4EC9"/>
    <w:rsid w:val="001C2242"/>
    <w:rsid w:val="001C2355"/>
    <w:rsid w:val="001C311C"/>
    <w:rsid w:val="001C4EAE"/>
    <w:rsid w:val="001C5497"/>
    <w:rsid w:val="001C701E"/>
    <w:rsid w:val="001C7821"/>
    <w:rsid w:val="001C787B"/>
    <w:rsid w:val="001D003B"/>
    <w:rsid w:val="001D04BB"/>
    <w:rsid w:val="001D41F8"/>
    <w:rsid w:val="001D52BE"/>
    <w:rsid w:val="001E0750"/>
    <w:rsid w:val="001E1888"/>
    <w:rsid w:val="001E28DA"/>
    <w:rsid w:val="001E7E3B"/>
    <w:rsid w:val="001F37C4"/>
    <w:rsid w:val="001F4135"/>
    <w:rsid w:val="001F4509"/>
    <w:rsid w:val="001F4F5D"/>
    <w:rsid w:val="001F7F2C"/>
    <w:rsid w:val="0020085F"/>
    <w:rsid w:val="00200F8F"/>
    <w:rsid w:val="00201710"/>
    <w:rsid w:val="002021A2"/>
    <w:rsid w:val="00203048"/>
    <w:rsid w:val="00203478"/>
    <w:rsid w:val="00203A27"/>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0C49"/>
    <w:rsid w:val="002434D9"/>
    <w:rsid w:val="002455DD"/>
    <w:rsid w:val="00245959"/>
    <w:rsid w:val="00250990"/>
    <w:rsid w:val="002509D9"/>
    <w:rsid w:val="002543C6"/>
    <w:rsid w:val="00255AA5"/>
    <w:rsid w:val="00256D34"/>
    <w:rsid w:val="00256E0E"/>
    <w:rsid w:val="002631F5"/>
    <w:rsid w:val="00267260"/>
    <w:rsid w:val="0027074C"/>
    <w:rsid w:val="00274F76"/>
    <w:rsid w:val="00276E76"/>
    <w:rsid w:val="002770D7"/>
    <w:rsid w:val="00277EE8"/>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2A6"/>
    <w:rsid w:val="002C7BE6"/>
    <w:rsid w:val="002D03CB"/>
    <w:rsid w:val="002D15FB"/>
    <w:rsid w:val="002D1BDB"/>
    <w:rsid w:val="002D2643"/>
    <w:rsid w:val="002D3BC0"/>
    <w:rsid w:val="002D455C"/>
    <w:rsid w:val="002D73D6"/>
    <w:rsid w:val="002E1053"/>
    <w:rsid w:val="002E3513"/>
    <w:rsid w:val="002E4504"/>
    <w:rsid w:val="002E7488"/>
    <w:rsid w:val="002F135A"/>
    <w:rsid w:val="002F2061"/>
    <w:rsid w:val="002F4492"/>
    <w:rsid w:val="002F5438"/>
    <w:rsid w:val="002F563D"/>
    <w:rsid w:val="002F573C"/>
    <w:rsid w:val="002F644A"/>
    <w:rsid w:val="002F71C5"/>
    <w:rsid w:val="0030279B"/>
    <w:rsid w:val="00302F9B"/>
    <w:rsid w:val="0030411B"/>
    <w:rsid w:val="00304543"/>
    <w:rsid w:val="00304CE5"/>
    <w:rsid w:val="00304F3E"/>
    <w:rsid w:val="00306810"/>
    <w:rsid w:val="00310A64"/>
    <w:rsid w:val="00311056"/>
    <w:rsid w:val="00311B29"/>
    <w:rsid w:val="00312545"/>
    <w:rsid w:val="0031675F"/>
    <w:rsid w:val="0032287F"/>
    <w:rsid w:val="00324D73"/>
    <w:rsid w:val="00324DE0"/>
    <w:rsid w:val="00325394"/>
    <w:rsid w:val="00325EA7"/>
    <w:rsid w:val="00326FA2"/>
    <w:rsid w:val="0033017E"/>
    <w:rsid w:val="00340D67"/>
    <w:rsid w:val="0034521D"/>
    <w:rsid w:val="00346D45"/>
    <w:rsid w:val="00347067"/>
    <w:rsid w:val="00347775"/>
    <w:rsid w:val="00350725"/>
    <w:rsid w:val="003507D8"/>
    <w:rsid w:val="00350E59"/>
    <w:rsid w:val="0035152E"/>
    <w:rsid w:val="0035328E"/>
    <w:rsid w:val="00353F5B"/>
    <w:rsid w:val="00356006"/>
    <w:rsid w:val="003560D2"/>
    <w:rsid w:val="00361339"/>
    <w:rsid w:val="00362B13"/>
    <w:rsid w:val="00363039"/>
    <w:rsid w:val="00364268"/>
    <w:rsid w:val="0036557B"/>
    <w:rsid w:val="003661C4"/>
    <w:rsid w:val="00370D94"/>
    <w:rsid w:val="00374528"/>
    <w:rsid w:val="00384C83"/>
    <w:rsid w:val="003873E4"/>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E2CB0"/>
    <w:rsid w:val="003E334E"/>
    <w:rsid w:val="003E3D8B"/>
    <w:rsid w:val="003E4160"/>
    <w:rsid w:val="003E649C"/>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16AA0"/>
    <w:rsid w:val="004213E1"/>
    <w:rsid w:val="00424A7D"/>
    <w:rsid w:val="00424AB6"/>
    <w:rsid w:val="00432906"/>
    <w:rsid w:val="00432CA6"/>
    <w:rsid w:val="00435158"/>
    <w:rsid w:val="00436125"/>
    <w:rsid w:val="00437CC0"/>
    <w:rsid w:val="00437E36"/>
    <w:rsid w:val="004407AE"/>
    <w:rsid w:val="00442691"/>
    <w:rsid w:val="0044383E"/>
    <w:rsid w:val="00444B47"/>
    <w:rsid w:val="00444D45"/>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C81"/>
    <w:rsid w:val="00473F42"/>
    <w:rsid w:val="0047409A"/>
    <w:rsid w:val="00481947"/>
    <w:rsid w:val="00482B9C"/>
    <w:rsid w:val="00483E1E"/>
    <w:rsid w:val="00484414"/>
    <w:rsid w:val="004856BE"/>
    <w:rsid w:val="004919AE"/>
    <w:rsid w:val="004922C0"/>
    <w:rsid w:val="00493BFC"/>
    <w:rsid w:val="00494EFE"/>
    <w:rsid w:val="00495720"/>
    <w:rsid w:val="00495A71"/>
    <w:rsid w:val="00495B25"/>
    <w:rsid w:val="00496AA7"/>
    <w:rsid w:val="004974C4"/>
    <w:rsid w:val="0049750B"/>
    <w:rsid w:val="004A06FC"/>
    <w:rsid w:val="004A2543"/>
    <w:rsid w:val="004A2929"/>
    <w:rsid w:val="004A3BE3"/>
    <w:rsid w:val="004A444D"/>
    <w:rsid w:val="004A474D"/>
    <w:rsid w:val="004A62E0"/>
    <w:rsid w:val="004A6454"/>
    <w:rsid w:val="004B0469"/>
    <w:rsid w:val="004B104C"/>
    <w:rsid w:val="004B3B14"/>
    <w:rsid w:val="004B75FE"/>
    <w:rsid w:val="004C0A8C"/>
    <w:rsid w:val="004C1164"/>
    <w:rsid w:val="004C3A08"/>
    <w:rsid w:val="004C3B90"/>
    <w:rsid w:val="004C3CCB"/>
    <w:rsid w:val="004C61F6"/>
    <w:rsid w:val="004C6BE6"/>
    <w:rsid w:val="004C6E24"/>
    <w:rsid w:val="004D2C5B"/>
    <w:rsid w:val="004D5639"/>
    <w:rsid w:val="004D5764"/>
    <w:rsid w:val="004D5BAF"/>
    <w:rsid w:val="004D5F25"/>
    <w:rsid w:val="004E0E45"/>
    <w:rsid w:val="004E0EEE"/>
    <w:rsid w:val="004E4FF9"/>
    <w:rsid w:val="004E6CD0"/>
    <w:rsid w:val="004F1017"/>
    <w:rsid w:val="004F180F"/>
    <w:rsid w:val="004F50BB"/>
    <w:rsid w:val="004F5268"/>
    <w:rsid w:val="004F6395"/>
    <w:rsid w:val="004F758B"/>
    <w:rsid w:val="0050056C"/>
    <w:rsid w:val="00502615"/>
    <w:rsid w:val="0050419E"/>
    <w:rsid w:val="00505735"/>
    <w:rsid w:val="00510318"/>
    <w:rsid w:val="0051079F"/>
    <w:rsid w:val="005146C9"/>
    <w:rsid w:val="00517446"/>
    <w:rsid w:val="00517F6B"/>
    <w:rsid w:val="0052050E"/>
    <w:rsid w:val="005232FB"/>
    <w:rsid w:val="005238F8"/>
    <w:rsid w:val="00525136"/>
    <w:rsid w:val="005257AD"/>
    <w:rsid w:val="00525A32"/>
    <w:rsid w:val="00526CB3"/>
    <w:rsid w:val="00527D82"/>
    <w:rsid w:val="00527FED"/>
    <w:rsid w:val="00530A45"/>
    <w:rsid w:val="005310E3"/>
    <w:rsid w:val="005320D5"/>
    <w:rsid w:val="00534339"/>
    <w:rsid w:val="00534FF8"/>
    <w:rsid w:val="00541C21"/>
    <w:rsid w:val="00541D34"/>
    <w:rsid w:val="0054392A"/>
    <w:rsid w:val="0054434A"/>
    <w:rsid w:val="00545127"/>
    <w:rsid w:val="005466FE"/>
    <w:rsid w:val="00550058"/>
    <w:rsid w:val="00550355"/>
    <w:rsid w:val="005503F1"/>
    <w:rsid w:val="00550C61"/>
    <w:rsid w:val="005515D6"/>
    <w:rsid w:val="00552AA1"/>
    <w:rsid w:val="00552D21"/>
    <w:rsid w:val="0055447E"/>
    <w:rsid w:val="00555589"/>
    <w:rsid w:val="0055787D"/>
    <w:rsid w:val="00563000"/>
    <w:rsid w:val="00570576"/>
    <w:rsid w:val="0057225E"/>
    <w:rsid w:val="00573739"/>
    <w:rsid w:val="005772B9"/>
    <w:rsid w:val="00577BE3"/>
    <w:rsid w:val="00582259"/>
    <w:rsid w:val="00593F64"/>
    <w:rsid w:val="005942E2"/>
    <w:rsid w:val="00597472"/>
    <w:rsid w:val="005A0C48"/>
    <w:rsid w:val="005A27C6"/>
    <w:rsid w:val="005A34EE"/>
    <w:rsid w:val="005A43FF"/>
    <w:rsid w:val="005A45F1"/>
    <w:rsid w:val="005A5D20"/>
    <w:rsid w:val="005A7FD1"/>
    <w:rsid w:val="005B058B"/>
    <w:rsid w:val="005B26DB"/>
    <w:rsid w:val="005B386E"/>
    <w:rsid w:val="005B5683"/>
    <w:rsid w:val="005B6B7E"/>
    <w:rsid w:val="005B7923"/>
    <w:rsid w:val="005C0EB3"/>
    <w:rsid w:val="005C1CB1"/>
    <w:rsid w:val="005C2021"/>
    <w:rsid w:val="005C332A"/>
    <w:rsid w:val="005C4033"/>
    <w:rsid w:val="005C59F4"/>
    <w:rsid w:val="005C726B"/>
    <w:rsid w:val="005D3A1C"/>
    <w:rsid w:val="005D467D"/>
    <w:rsid w:val="005E1753"/>
    <w:rsid w:val="005E1C3F"/>
    <w:rsid w:val="005E38E4"/>
    <w:rsid w:val="005E3F1F"/>
    <w:rsid w:val="005E6A19"/>
    <w:rsid w:val="005E7441"/>
    <w:rsid w:val="005F0BAB"/>
    <w:rsid w:val="005F420A"/>
    <w:rsid w:val="005F59AF"/>
    <w:rsid w:val="005F6AB9"/>
    <w:rsid w:val="0060317A"/>
    <w:rsid w:val="006038AB"/>
    <w:rsid w:val="006052A4"/>
    <w:rsid w:val="00605ED9"/>
    <w:rsid w:val="00606916"/>
    <w:rsid w:val="00610497"/>
    <w:rsid w:val="00611C46"/>
    <w:rsid w:val="00614010"/>
    <w:rsid w:val="00614013"/>
    <w:rsid w:val="006154FB"/>
    <w:rsid w:val="00616A65"/>
    <w:rsid w:val="00620F45"/>
    <w:rsid w:val="00621FED"/>
    <w:rsid w:val="0062280D"/>
    <w:rsid w:val="006238F6"/>
    <w:rsid w:val="00624219"/>
    <w:rsid w:val="0062538F"/>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9AB"/>
    <w:rsid w:val="00671210"/>
    <w:rsid w:val="006737DA"/>
    <w:rsid w:val="006739FD"/>
    <w:rsid w:val="00675BEE"/>
    <w:rsid w:val="006802FB"/>
    <w:rsid w:val="00681427"/>
    <w:rsid w:val="006838E1"/>
    <w:rsid w:val="00683D65"/>
    <w:rsid w:val="00684270"/>
    <w:rsid w:val="00690248"/>
    <w:rsid w:val="00690769"/>
    <w:rsid w:val="006919F2"/>
    <w:rsid w:val="00691DF1"/>
    <w:rsid w:val="00692233"/>
    <w:rsid w:val="00692A27"/>
    <w:rsid w:val="00693BAF"/>
    <w:rsid w:val="0069574B"/>
    <w:rsid w:val="00696D06"/>
    <w:rsid w:val="00697568"/>
    <w:rsid w:val="00697A88"/>
    <w:rsid w:val="006A03C5"/>
    <w:rsid w:val="006A14DE"/>
    <w:rsid w:val="006A6A86"/>
    <w:rsid w:val="006B0A0E"/>
    <w:rsid w:val="006B0D90"/>
    <w:rsid w:val="006B194E"/>
    <w:rsid w:val="006B1DAF"/>
    <w:rsid w:val="006B33D8"/>
    <w:rsid w:val="006B391A"/>
    <w:rsid w:val="006B668E"/>
    <w:rsid w:val="006B676C"/>
    <w:rsid w:val="006B685C"/>
    <w:rsid w:val="006B7498"/>
    <w:rsid w:val="006C178C"/>
    <w:rsid w:val="006C285F"/>
    <w:rsid w:val="006C36A0"/>
    <w:rsid w:val="006C3919"/>
    <w:rsid w:val="006C4263"/>
    <w:rsid w:val="006C48AD"/>
    <w:rsid w:val="006C56CC"/>
    <w:rsid w:val="006C5794"/>
    <w:rsid w:val="006C690C"/>
    <w:rsid w:val="006D0902"/>
    <w:rsid w:val="006D238F"/>
    <w:rsid w:val="006D2BBA"/>
    <w:rsid w:val="006D2CC0"/>
    <w:rsid w:val="006D333F"/>
    <w:rsid w:val="006D633F"/>
    <w:rsid w:val="006D7BB3"/>
    <w:rsid w:val="006D7D9F"/>
    <w:rsid w:val="006E28DF"/>
    <w:rsid w:val="006E3483"/>
    <w:rsid w:val="006E449C"/>
    <w:rsid w:val="006E4B80"/>
    <w:rsid w:val="006E4FA7"/>
    <w:rsid w:val="006E547B"/>
    <w:rsid w:val="006E65CF"/>
    <w:rsid w:val="006F09EB"/>
    <w:rsid w:val="006F2676"/>
    <w:rsid w:val="006F5C5A"/>
    <w:rsid w:val="006F5DF8"/>
    <w:rsid w:val="00702A9F"/>
    <w:rsid w:val="007032E6"/>
    <w:rsid w:val="00703ECC"/>
    <w:rsid w:val="00706824"/>
    <w:rsid w:val="00712305"/>
    <w:rsid w:val="007144EB"/>
    <w:rsid w:val="0071575E"/>
    <w:rsid w:val="00720A77"/>
    <w:rsid w:val="00721D5E"/>
    <w:rsid w:val="007228C7"/>
    <w:rsid w:val="00722F2A"/>
    <w:rsid w:val="00723A37"/>
    <w:rsid w:val="00724D07"/>
    <w:rsid w:val="00726D03"/>
    <w:rsid w:val="0072737D"/>
    <w:rsid w:val="00730341"/>
    <w:rsid w:val="007308A3"/>
    <w:rsid w:val="00733170"/>
    <w:rsid w:val="007333A5"/>
    <w:rsid w:val="00735977"/>
    <w:rsid w:val="00736B12"/>
    <w:rsid w:val="00740AAD"/>
    <w:rsid w:val="00744F3B"/>
    <w:rsid w:val="00745BB0"/>
    <w:rsid w:val="00746264"/>
    <w:rsid w:val="00750014"/>
    <w:rsid w:val="0076079D"/>
    <w:rsid w:val="00762555"/>
    <w:rsid w:val="0077610C"/>
    <w:rsid w:val="00776193"/>
    <w:rsid w:val="00781541"/>
    <w:rsid w:val="0078154D"/>
    <w:rsid w:val="00781978"/>
    <w:rsid w:val="0078239C"/>
    <w:rsid w:val="007831E2"/>
    <w:rsid w:val="00783AFE"/>
    <w:rsid w:val="00784C57"/>
    <w:rsid w:val="00785AFB"/>
    <w:rsid w:val="00785F5E"/>
    <w:rsid w:val="0078621E"/>
    <w:rsid w:val="00786798"/>
    <w:rsid w:val="0079244B"/>
    <w:rsid w:val="007935B6"/>
    <w:rsid w:val="00793BF4"/>
    <w:rsid w:val="00796E8F"/>
    <w:rsid w:val="007974C7"/>
    <w:rsid w:val="007A1A82"/>
    <w:rsid w:val="007A209C"/>
    <w:rsid w:val="007A568B"/>
    <w:rsid w:val="007A5BF6"/>
    <w:rsid w:val="007A7755"/>
    <w:rsid w:val="007B1D9F"/>
    <w:rsid w:val="007B21F8"/>
    <w:rsid w:val="007B3E50"/>
    <w:rsid w:val="007B4C2D"/>
    <w:rsid w:val="007B730E"/>
    <w:rsid w:val="007B76E9"/>
    <w:rsid w:val="007B78C6"/>
    <w:rsid w:val="007C0453"/>
    <w:rsid w:val="007C0505"/>
    <w:rsid w:val="007C378A"/>
    <w:rsid w:val="007C4364"/>
    <w:rsid w:val="007C5889"/>
    <w:rsid w:val="007C5DF8"/>
    <w:rsid w:val="007C6693"/>
    <w:rsid w:val="007C680D"/>
    <w:rsid w:val="007D2C88"/>
    <w:rsid w:val="007D5A24"/>
    <w:rsid w:val="007D5A68"/>
    <w:rsid w:val="007D742A"/>
    <w:rsid w:val="007D7444"/>
    <w:rsid w:val="007E0FD9"/>
    <w:rsid w:val="007E1FC8"/>
    <w:rsid w:val="007E254D"/>
    <w:rsid w:val="007E283B"/>
    <w:rsid w:val="007E6409"/>
    <w:rsid w:val="007E7475"/>
    <w:rsid w:val="007F1877"/>
    <w:rsid w:val="007F2B29"/>
    <w:rsid w:val="007F3DBF"/>
    <w:rsid w:val="007F5D28"/>
    <w:rsid w:val="00800754"/>
    <w:rsid w:val="0080089F"/>
    <w:rsid w:val="008009BA"/>
    <w:rsid w:val="008010B0"/>
    <w:rsid w:val="0080194B"/>
    <w:rsid w:val="00801E68"/>
    <w:rsid w:val="00802713"/>
    <w:rsid w:val="008053E2"/>
    <w:rsid w:val="00811AEE"/>
    <w:rsid w:val="00812260"/>
    <w:rsid w:val="0081296C"/>
    <w:rsid w:val="00813063"/>
    <w:rsid w:val="00813242"/>
    <w:rsid w:val="0081509E"/>
    <w:rsid w:val="00820E70"/>
    <w:rsid w:val="00823B61"/>
    <w:rsid w:val="00824412"/>
    <w:rsid w:val="008249A9"/>
    <w:rsid w:val="00825475"/>
    <w:rsid w:val="0082753C"/>
    <w:rsid w:val="00827B2C"/>
    <w:rsid w:val="00835B9C"/>
    <w:rsid w:val="008439B1"/>
    <w:rsid w:val="00843F0D"/>
    <w:rsid w:val="00853F7A"/>
    <w:rsid w:val="00855764"/>
    <w:rsid w:val="00856419"/>
    <w:rsid w:val="00856B85"/>
    <w:rsid w:val="008608C3"/>
    <w:rsid w:val="00863230"/>
    <w:rsid w:val="00865BE0"/>
    <w:rsid w:val="00867DC3"/>
    <w:rsid w:val="008725D0"/>
    <w:rsid w:val="00872EB4"/>
    <w:rsid w:val="00874A1A"/>
    <w:rsid w:val="008818A5"/>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4CB4"/>
    <w:rsid w:val="008B6AFF"/>
    <w:rsid w:val="008B7F86"/>
    <w:rsid w:val="008C2196"/>
    <w:rsid w:val="008C2BD3"/>
    <w:rsid w:val="008C2E33"/>
    <w:rsid w:val="008C43CA"/>
    <w:rsid w:val="008D0B44"/>
    <w:rsid w:val="008D4A54"/>
    <w:rsid w:val="008D6261"/>
    <w:rsid w:val="008D6339"/>
    <w:rsid w:val="008D6B76"/>
    <w:rsid w:val="008D7253"/>
    <w:rsid w:val="008E12A5"/>
    <w:rsid w:val="008E2519"/>
    <w:rsid w:val="008E57E1"/>
    <w:rsid w:val="008E5B5F"/>
    <w:rsid w:val="008E7663"/>
    <w:rsid w:val="008F1106"/>
    <w:rsid w:val="008F3C99"/>
    <w:rsid w:val="008F55F4"/>
    <w:rsid w:val="008F7818"/>
    <w:rsid w:val="00900127"/>
    <w:rsid w:val="00901B23"/>
    <w:rsid w:val="009049DF"/>
    <w:rsid w:val="00905FBF"/>
    <w:rsid w:val="009104D3"/>
    <w:rsid w:val="009146D6"/>
    <w:rsid w:val="00916320"/>
    <w:rsid w:val="00916950"/>
    <w:rsid w:val="00920790"/>
    <w:rsid w:val="00922D59"/>
    <w:rsid w:val="009230CD"/>
    <w:rsid w:val="00923998"/>
    <w:rsid w:val="00923B42"/>
    <w:rsid w:val="00923D2E"/>
    <w:rsid w:val="009253B6"/>
    <w:rsid w:val="009324CB"/>
    <w:rsid w:val="009352D5"/>
    <w:rsid w:val="009353CE"/>
    <w:rsid w:val="00935C50"/>
    <w:rsid w:val="00936A3C"/>
    <w:rsid w:val="00936EA7"/>
    <w:rsid w:val="0093733A"/>
    <w:rsid w:val="00937972"/>
    <w:rsid w:val="009403D9"/>
    <w:rsid w:val="00940837"/>
    <w:rsid w:val="009416C1"/>
    <w:rsid w:val="00941820"/>
    <w:rsid w:val="00941A17"/>
    <w:rsid w:val="00944509"/>
    <w:rsid w:val="00945459"/>
    <w:rsid w:val="00947191"/>
    <w:rsid w:val="00947A2A"/>
    <w:rsid w:val="00947D55"/>
    <w:rsid w:val="00951026"/>
    <w:rsid w:val="009546C3"/>
    <w:rsid w:val="00954B8E"/>
    <w:rsid w:val="009550E8"/>
    <w:rsid w:val="00957AAC"/>
    <w:rsid w:val="00960939"/>
    <w:rsid w:val="009618DB"/>
    <w:rsid w:val="009640FC"/>
    <w:rsid w:val="00964C40"/>
    <w:rsid w:val="00972965"/>
    <w:rsid w:val="00973EA8"/>
    <w:rsid w:val="00975769"/>
    <w:rsid w:val="00976D75"/>
    <w:rsid w:val="00977FAB"/>
    <w:rsid w:val="0098002D"/>
    <w:rsid w:val="00980DBB"/>
    <w:rsid w:val="009847F7"/>
    <w:rsid w:val="00984A7C"/>
    <w:rsid w:val="00990531"/>
    <w:rsid w:val="00990AC7"/>
    <w:rsid w:val="009913DD"/>
    <w:rsid w:val="009927D5"/>
    <w:rsid w:val="00993730"/>
    <w:rsid w:val="00994167"/>
    <w:rsid w:val="00996EDB"/>
    <w:rsid w:val="009975F0"/>
    <w:rsid w:val="009A0E29"/>
    <w:rsid w:val="009A3D50"/>
    <w:rsid w:val="009A6C6C"/>
    <w:rsid w:val="009A7910"/>
    <w:rsid w:val="009B1C7C"/>
    <w:rsid w:val="009B32CA"/>
    <w:rsid w:val="009B3B1B"/>
    <w:rsid w:val="009B4EAD"/>
    <w:rsid w:val="009B50AC"/>
    <w:rsid w:val="009B5422"/>
    <w:rsid w:val="009C0FD6"/>
    <w:rsid w:val="009C3952"/>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5976"/>
    <w:rsid w:val="009E68DD"/>
    <w:rsid w:val="009E7080"/>
    <w:rsid w:val="009E74A0"/>
    <w:rsid w:val="009F07FA"/>
    <w:rsid w:val="009F499B"/>
    <w:rsid w:val="009F60B0"/>
    <w:rsid w:val="009F619F"/>
    <w:rsid w:val="009F61CE"/>
    <w:rsid w:val="00A034FB"/>
    <w:rsid w:val="00A04274"/>
    <w:rsid w:val="00A0563F"/>
    <w:rsid w:val="00A07C34"/>
    <w:rsid w:val="00A1106F"/>
    <w:rsid w:val="00A14C98"/>
    <w:rsid w:val="00A21968"/>
    <w:rsid w:val="00A22999"/>
    <w:rsid w:val="00A26505"/>
    <w:rsid w:val="00A27D3B"/>
    <w:rsid w:val="00A27E40"/>
    <w:rsid w:val="00A30CF5"/>
    <w:rsid w:val="00A331CB"/>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274F"/>
    <w:rsid w:val="00A72A9F"/>
    <w:rsid w:val="00A73297"/>
    <w:rsid w:val="00A745FD"/>
    <w:rsid w:val="00A757CE"/>
    <w:rsid w:val="00A75834"/>
    <w:rsid w:val="00A767E3"/>
    <w:rsid w:val="00A7751D"/>
    <w:rsid w:val="00A803FD"/>
    <w:rsid w:val="00A805C3"/>
    <w:rsid w:val="00A805F6"/>
    <w:rsid w:val="00A81CD7"/>
    <w:rsid w:val="00A8314D"/>
    <w:rsid w:val="00A832FB"/>
    <w:rsid w:val="00A91448"/>
    <w:rsid w:val="00A92C0E"/>
    <w:rsid w:val="00A93D7F"/>
    <w:rsid w:val="00AA433C"/>
    <w:rsid w:val="00AA66C4"/>
    <w:rsid w:val="00AA76EF"/>
    <w:rsid w:val="00AB042B"/>
    <w:rsid w:val="00AB097A"/>
    <w:rsid w:val="00AB314F"/>
    <w:rsid w:val="00AB3648"/>
    <w:rsid w:val="00AB4736"/>
    <w:rsid w:val="00AB48F2"/>
    <w:rsid w:val="00AB4AEA"/>
    <w:rsid w:val="00AB4BC4"/>
    <w:rsid w:val="00AB4DAD"/>
    <w:rsid w:val="00AB7C2B"/>
    <w:rsid w:val="00AC0426"/>
    <w:rsid w:val="00AC56C2"/>
    <w:rsid w:val="00AD13B3"/>
    <w:rsid w:val="00AD2227"/>
    <w:rsid w:val="00AD29B8"/>
    <w:rsid w:val="00AD46D1"/>
    <w:rsid w:val="00AD5919"/>
    <w:rsid w:val="00AD6D80"/>
    <w:rsid w:val="00AD7F3A"/>
    <w:rsid w:val="00AE1711"/>
    <w:rsid w:val="00AE239C"/>
    <w:rsid w:val="00AE2D28"/>
    <w:rsid w:val="00AE55DB"/>
    <w:rsid w:val="00AE7959"/>
    <w:rsid w:val="00AF075E"/>
    <w:rsid w:val="00AF1272"/>
    <w:rsid w:val="00AF442B"/>
    <w:rsid w:val="00AF4CB0"/>
    <w:rsid w:val="00AF706E"/>
    <w:rsid w:val="00AF73F9"/>
    <w:rsid w:val="00AF77B1"/>
    <w:rsid w:val="00B01141"/>
    <w:rsid w:val="00B022F8"/>
    <w:rsid w:val="00B039C3"/>
    <w:rsid w:val="00B04B2A"/>
    <w:rsid w:val="00B056AE"/>
    <w:rsid w:val="00B05D3F"/>
    <w:rsid w:val="00B11451"/>
    <w:rsid w:val="00B12F03"/>
    <w:rsid w:val="00B140E7"/>
    <w:rsid w:val="00B20D0E"/>
    <w:rsid w:val="00B21133"/>
    <w:rsid w:val="00B26E20"/>
    <w:rsid w:val="00B30C98"/>
    <w:rsid w:val="00B3347B"/>
    <w:rsid w:val="00B339CB"/>
    <w:rsid w:val="00B3520B"/>
    <w:rsid w:val="00B3545E"/>
    <w:rsid w:val="00B37861"/>
    <w:rsid w:val="00B37C59"/>
    <w:rsid w:val="00B41CCD"/>
    <w:rsid w:val="00B42850"/>
    <w:rsid w:val="00B4306A"/>
    <w:rsid w:val="00B43FD8"/>
    <w:rsid w:val="00B45417"/>
    <w:rsid w:val="00B45C2A"/>
    <w:rsid w:val="00B46216"/>
    <w:rsid w:val="00B46CCC"/>
    <w:rsid w:val="00B47CB5"/>
    <w:rsid w:val="00B51833"/>
    <w:rsid w:val="00B534F4"/>
    <w:rsid w:val="00B53B25"/>
    <w:rsid w:val="00B57898"/>
    <w:rsid w:val="00B64A21"/>
    <w:rsid w:val="00B654E7"/>
    <w:rsid w:val="00B65EFA"/>
    <w:rsid w:val="00B71FAC"/>
    <w:rsid w:val="00B7304D"/>
    <w:rsid w:val="00B73EDB"/>
    <w:rsid w:val="00B777F2"/>
    <w:rsid w:val="00B77968"/>
    <w:rsid w:val="00B80B6F"/>
    <w:rsid w:val="00B81B58"/>
    <w:rsid w:val="00B834D1"/>
    <w:rsid w:val="00B85723"/>
    <w:rsid w:val="00B8608A"/>
    <w:rsid w:val="00B91068"/>
    <w:rsid w:val="00B91858"/>
    <w:rsid w:val="00B9507E"/>
    <w:rsid w:val="00B95A63"/>
    <w:rsid w:val="00B966F2"/>
    <w:rsid w:val="00B96DD5"/>
    <w:rsid w:val="00B9763F"/>
    <w:rsid w:val="00B97A41"/>
    <w:rsid w:val="00BA383C"/>
    <w:rsid w:val="00BA473D"/>
    <w:rsid w:val="00BA664D"/>
    <w:rsid w:val="00BB12FC"/>
    <w:rsid w:val="00BB2B8F"/>
    <w:rsid w:val="00BB2C48"/>
    <w:rsid w:val="00BC1253"/>
    <w:rsid w:val="00BC19BB"/>
    <w:rsid w:val="00BC1A81"/>
    <w:rsid w:val="00BC43F8"/>
    <w:rsid w:val="00BC496A"/>
    <w:rsid w:val="00BC6599"/>
    <w:rsid w:val="00BD1A20"/>
    <w:rsid w:val="00BD6B74"/>
    <w:rsid w:val="00BD78D6"/>
    <w:rsid w:val="00BD79BC"/>
    <w:rsid w:val="00BE16AD"/>
    <w:rsid w:val="00BE3C93"/>
    <w:rsid w:val="00BE4E46"/>
    <w:rsid w:val="00BE5830"/>
    <w:rsid w:val="00BE63E9"/>
    <w:rsid w:val="00BF14DB"/>
    <w:rsid w:val="00BF1594"/>
    <w:rsid w:val="00BF27BE"/>
    <w:rsid w:val="00BF28D4"/>
    <w:rsid w:val="00BF4624"/>
    <w:rsid w:val="00BF4C2F"/>
    <w:rsid w:val="00C0054B"/>
    <w:rsid w:val="00C01F72"/>
    <w:rsid w:val="00C02217"/>
    <w:rsid w:val="00C05FB7"/>
    <w:rsid w:val="00C10035"/>
    <w:rsid w:val="00C153F5"/>
    <w:rsid w:val="00C15806"/>
    <w:rsid w:val="00C16253"/>
    <w:rsid w:val="00C163EB"/>
    <w:rsid w:val="00C16F9D"/>
    <w:rsid w:val="00C232C4"/>
    <w:rsid w:val="00C2445B"/>
    <w:rsid w:val="00C24DC3"/>
    <w:rsid w:val="00C2668C"/>
    <w:rsid w:val="00C279B9"/>
    <w:rsid w:val="00C30003"/>
    <w:rsid w:val="00C32DAC"/>
    <w:rsid w:val="00C33B05"/>
    <w:rsid w:val="00C33C80"/>
    <w:rsid w:val="00C33E4D"/>
    <w:rsid w:val="00C33EC1"/>
    <w:rsid w:val="00C347B6"/>
    <w:rsid w:val="00C37354"/>
    <w:rsid w:val="00C44B97"/>
    <w:rsid w:val="00C46197"/>
    <w:rsid w:val="00C55745"/>
    <w:rsid w:val="00C566EF"/>
    <w:rsid w:val="00C56946"/>
    <w:rsid w:val="00C60AB8"/>
    <w:rsid w:val="00C63A87"/>
    <w:rsid w:val="00C64358"/>
    <w:rsid w:val="00C650BE"/>
    <w:rsid w:val="00C6643A"/>
    <w:rsid w:val="00C66CD4"/>
    <w:rsid w:val="00C7001D"/>
    <w:rsid w:val="00C70191"/>
    <w:rsid w:val="00C703D4"/>
    <w:rsid w:val="00C70527"/>
    <w:rsid w:val="00C70EBC"/>
    <w:rsid w:val="00C72E1E"/>
    <w:rsid w:val="00C7302E"/>
    <w:rsid w:val="00C745A3"/>
    <w:rsid w:val="00C756C4"/>
    <w:rsid w:val="00C765FC"/>
    <w:rsid w:val="00C77099"/>
    <w:rsid w:val="00C8056E"/>
    <w:rsid w:val="00C80634"/>
    <w:rsid w:val="00C81680"/>
    <w:rsid w:val="00C87505"/>
    <w:rsid w:val="00C90D66"/>
    <w:rsid w:val="00C915FA"/>
    <w:rsid w:val="00C95294"/>
    <w:rsid w:val="00C9677A"/>
    <w:rsid w:val="00C97AAF"/>
    <w:rsid w:val="00CA04C3"/>
    <w:rsid w:val="00CA265C"/>
    <w:rsid w:val="00CA35FC"/>
    <w:rsid w:val="00CA66EF"/>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109"/>
    <w:rsid w:val="00CD47FF"/>
    <w:rsid w:val="00CD66BE"/>
    <w:rsid w:val="00CD7C16"/>
    <w:rsid w:val="00CE29EA"/>
    <w:rsid w:val="00CE3169"/>
    <w:rsid w:val="00CE6C93"/>
    <w:rsid w:val="00CF1F82"/>
    <w:rsid w:val="00CF3254"/>
    <w:rsid w:val="00D01D87"/>
    <w:rsid w:val="00D03A04"/>
    <w:rsid w:val="00D05F3B"/>
    <w:rsid w:val="00D11081"/>
    <w:rsid w:val="00D1242C"/>
    <w:rsid w:val="00D12DEB"/>
    <w:rsid w:val="00D13AE1"/>
    <w:rsid w:val="00D14EDD"/>
    <w:rsid w:val="00D14F71"/>
    <w:rsid w:val="00D200F6"/>
    <w:rsid w:val="00D2192F"/>
    <w:rsid w:val="00D22745"/>
    <w:rsid w:val="00D22AD6"/>
    <w:rsid w:val="00D2377C"/>
    <w:rsid w:val="00D238FD"/>
    <w:rsid w:val="00D24045"/>
    <w:rsid w:val="00D253ED"/>
    <w:rsid w:val="00D3074B"/>
    <w:rsid w:val="00D33291"/>
    <w:rsid w:val="00D3483B"/>
    <w:rsid w:val="00D34D49"/>
    <w:rsid w:val="00D35D04"/>
    <w:rsid w:val="00D35E73"/>
    <w:rsid w:val="00D37492"/>
    <w:rsid w:val="00D376D7"/>
    <w:rsid w:val="00D37E66"/>
    <w:rsid w:val="00D40321"/>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5942"/>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6F6F"/>
    <w:rsid w:val="00DA725C"/>
    <w:rsid w:val="00DA7C14"/>
    <w:rsid w:val="00DB2468"/>
    <w:rsid w:val="00DB6EAE"/>
    <w:rsid w:val="00DB7397"/>
    <w:rsid w:val="00DC10C6"/>
    <w:rsid w:val="00DC2BD1"/>
    <w:rsid w:val="00DC32CA"/>
    <w:rsid w:val="00DC6774"/>
    <w:rsid w:val="00DD459C"/>
    <w:rsid w:val="00DD6B70"/>
    <w:rsid w:val="00DD73F5"/>
    <w:rsid w:val="00DE0725"/>
    <w:rsid w:val="00DE1673"/>
    <w:rsid w:val="00DE2E5C"/>
    <w:rsid w:val="00DE6719"/>
    <w:rsid w:val="00DF01A3"/>
    <w:rsid w:val="00DF02DC"/>
    <w:rsid w:val="00DF13FA"/>
    <w:rsid w:val="00DF26CA"/>
    <w:rsid w:val="00DF3379"/>
    <w:rsid w:val="00DF3D4E"/>
    <w:rsid w:val="00DF3E9E"/>
    <w:rsid w:val="00DF4C39"/>
    <w:rsid w:val="00DF5928"/>
    <w:rsid w:val="00DF6D95"/>
    <w:rsid w:val="00DF7FD8"/>
    <w:rsid w:val="00E039D8"/>
    <w:rsid w:val="00E04356"/>
    <w:rsid w:val="00E127AC"/>
    <w:rsid w:val="00E14E87"/>
    <w:rsid w:val="00E16A74"/>
    <w:rsid w:val="00E17CAC"/>
    <w:rsid w:val="00E17F85"/>
    <w:rsid w:val="00E25B44"/>
    <w:rsid w:val="00E30FE5"/>
    <w:rsid w:val="00E31F55"/>
    <w:rsid w:val="00E324CD"/>
    <w:rsid w:val="00E33272"/>
    <w:rsid w:val="00E34355"/>
    <w:rsid w:val="00E34E27"/>
    <w:rsid w:val="00E35B87"/>
    <w:rsid w:val="00E44112"/>
    <w:rsid w:val="00E45895"/>
    <w:rsid w:val="00E52729"/>
    <w:rsid w:val="00E533F6"/>
    <w:rsid w:val="00E550B0"/>
    <w:rsid w:val="00E57256"/>
    <w:rsid w:val="00E600E1"/>
    <w:rsid w:val="00E61AA8"/>
    <w:rsid w:val="00E628B9"/>
    <w:rsid w:val="00E63371"/>
    <w:rsid w:val="00E63E21"/>
    <w:rsid w:val="00E6598F"/>
    <w:rsid w:val="00E65DE1"/>
    <w:rsid w:val="00E666D3"/>
    <w:rsid w:val="00E67AF2"/>
    <w:rsid w:val="00E72840"/>
    <w:rsid w:val="00E736ED"/>
    <w:rsid w:val="00E75CF3"/>
    <w:rsid w:val="00E812C0"/>
    <w:rsid w:val="00E85ACE"/>
    <w:rsid w:val="00E872C3"/>
    <w:rsid w:val="00E9006B"/>
    <w:rsid w:val="00E902B3"/>
    <w:rsid w:val="00E908C9"/>
    <w:rsid w:val="00E90E3A"/>
    <w:rsid w:val="00E91051"/>
    <w:rsid w:val="00E92853"/>
    <w:rsid w:val="00E934EA"/>
    <w:rsid w:val="00E93848"/>
    <w:rsid w:val="00E96037"/>
    <w:rsid w:val="00EA39C3"/>
    <w:rsid w:val="00EA3E43"/>
    <w:rsid w:val="00EA549A"/>
    <w:rsid w:val="00EB2B0B"/>
    <w:rsid w:val="00EB3F79"/>
    <w:rsid w:val="00EB447E"/>
    <w:rsid w:val="00EB4C25"/>
    <w:rsid w:val="00EB5B08"/>
    <w:rsid w:val="00EC0B9F"/>
    <w:rsid w:val="00EC16E9"/>
    <w:rsid w:val="00EC48F8"/>
    <w:rsid w:val="00EC492E"/>
    <w:rsid w:val="00EC5A4E"/>
    <w:rsid w:val="00EC6D87"/>
    <w:rsid w:val="00EC6FD2"/>
    <w:rsid w:val="00EC7126"/>
    <w:rsid w:val="00ED0289"/>
    <w:rsid w:val="00ED16E7"/>
    <w:rsid w:val="00ED19B4"/>
    <w:rsid w:val="00ED2259"/>
    <w:rsid w:val="00ED2E46"/>
    <w:rsid w:val="00ED308D"/>
    <w:rsid w:val="00ED70A2"/>
    <w:rsid w:val="00ED7A78"/>
    <w:rsid w:val="00EE0D1D"/>
    <w:rsid w:val="00EE4A53"/>
    <w:rsid w:val="00EE5010"/>
    <w:rsid w:val="00EF0498"/>
    <w:rsid w:val="00EF0C78"/>
    <w:rsid w:val="00EF20DA"/>
    <w:rsid w:val="00EF2232"/>
    <w:rsid w:val="00EF79F8"/>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3DA6"/>
    <w:rsid w:val="00F540D8"/>
    <w:rsid w:val="00F544DD"/>
    <w:rsid w:val="00F54D5B"/>
    <w:rsid w:val="00F557A4"/>
    <w:rsid w:val="00F55D17"/>
    <w:rsid w:val="00F56344"/>
    <w:rsid w:val="00F57508"/>
    <w:rsid w:val="00F60F35"/>
    <w:rsid w:val="00F618CD"/>
    <w:rsid w:val="00F62036"/>
    <w:rsid w:val="00F65A27"/>
    <w:rsid w:val="00F662D0"/>
    <w:rsid w:val="00F675EA"/>
    <w:rsid w:val="00F70EF8"/>
    <w:rsid w:val="00F72F85"/>
    <w:rsid w:val="00F73FDB"/>
    <w:rsid w:val="00F757F5"/>
    <w:rsid w:val="00F76BA3"/>
    <w:rsid w:val="00F81054"/>
    <w:rsid w:val="00F82312"/>
    <w:rsid w:val="00F84438"/>
    <w:rsid w:val="00F848C3"/>
    <w:rsid w:val="00F858DF"/>
    <w:rsid w:val="00F874B6"/>
    <w:rsid w:val="00F92162"/>
    <w:rsid w:val="00F92495"/>
    <w:rsid w:val="00F92FD6"/>
    <w:rsid w:val="00F9399A"/>
    <w:rsid w:val="00F94C99"/>
    <w:rsid w:val="00F94CEA"/>
    <w:rsid w:val="00F9551A"/>
    <w:rsid w:val="00F96748"/>
    <w:rsid w:val="00F97DC4"/>
    <w:rsid w:val="00FA13B7"/>
    <w:rsid w:val="00FA1F87"/>
    <w:rsid w:val="00FA2525"/>
    <w:rsid w:val="00FA347F"/>
    <w:rsid w:val="00FA450B"/>
    <w:rsid w:val="00FA5DC4"/>
    <w:rsid w:val="00FA75B1"/>
    <w:rsid w:val="00FB0000"/>
    <w:rsid w:val="00FB04AE"/>
    <w:rsid w:val="00FB1C2A"/>
    <w:rsid w:val="00FB2D15"/>
    <w:rsid w:val="00FB324E"/>
    <w:rsid w:val="00FB3D48"/>
    <w:rsid w:val="00FB566F"/>
    <w:rsid w:val="00FB6011"/>
    <w:rsid w:val="00FB66C0"/>
    <w:rsid w:val="00FB7D64"/>
    <w:rsid w:val="00FB7F44"/>
    <w:rsid w:val="00FC0B48"/>
    <w:rsid w:val="00FC0F86"/>
    <w:rsid w:val="00FC107C"/>
    <w:rsid w:val="00FC5673"/>
    <w:rsid w:val="00FC7E04"/>
    <w:rsid w:val="00FD0B54"/>
    <w:rsid w:val="00FD399E"/>
    <w:rsid w:val="00FD46CB"/>
    <w:rsid w:val="00FE12D0"/>
    <w:rsid w:val="00FE170A"/>
    <w:rsid w:val="00FE1DBE"/>
    <w:rsid w:val="00FE31CD"/>
    <w:rsid w:val="00FE3E9E"/>
    <w:rsid w:val="00FE45F1"/>
    <w:rsid w:val="00FF192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525">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51063849">
      <w:bodyDiv w:val="1"/>
      <w:marLeft w:val="0"/>
      <w:marRight w:val="0"/>
      <w:marTop w:val="0"/>
      <w:marBottom w:val="0"/>
      <w:divBdr>
        <w:top w:val="none" w:sz="0" w:space="0" w:color="auto"/>
        <w:left w:val="none" w:sz="0" w:space="0" w:color="auto"/>
        <w:bottom w:val="none" w:sz="0" w:space="0" w:color="auto"/>
        <w:right w:val="none" w:sz="0" w:space="0" w:color="auto"/>
      </w:divBdr>
    </w:div>
    <w:div w:id="667367676">
      <w:bodyDiv w:val="1"/>
      <w:marLeft w:val="0"/>
      <w:marRight w:val="0"/>
      <w:marTop w:val="0"/>
      <w:marBottom w:val="0"/>
      <w:divBdr>
        <w:top w:val="none" w:sz="0" w:space="0" w:color="auto"/>
        <w:left w:val="none" w:sz="0" w:space="0" w:color="auto"/>
        <w:bottom w:val="none" w:sz="0" w:space="0" w:color="auto"/>
        <w:right w:val="none" w:sz="0" w:space="0" w:color="auto"/>
      </w:divBdr>
      <w:divsChild>
        <w:div w:id="817575757">
          <w:marLeft w:val="0"/>
          <w:marRight w:val="0"/>
          <w:marTop w:val="0"/>
          <w:marBottom w:val="0"/>
          <w:divBdr>
            <w:top w:val="none" w:sz="0" w:space="0" w:color="auto"/>
            <w:left w:val="none" w:sz="0" w:space="0" w:color="auto"/>
            <w:bottom w:val="none" w:sz="0" w:space="0" w:color="auto"/>
            <w:right w:val="none" w:sz="0" w:space="0" w:color="auto"/>
          </w:divBdr>
          <w:divsChild>
            <w:div w:id="2369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5737633">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64369629">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23533570">
      <w:bodyDiv w:val="1"/>
      <w:marLeft w:val="0"/>
      <w:marRight w:val="0"/>
      <w:marTop w:val="0"/>
      <w:marBottom w:val="0"/>
      <w:divBdr>
        <w:top w:val="none" w:sz="0" w:space="0" w:color="auto"/>
        <w:left w:val="none" w:sz="0" w:space="0" w:color="auto"/>
        <w:bottom w:val="none" w:sz="0" w:space="0" w:color="auto"/>
        <w:right w:val="none" w:sz="0" w:space="0" w:color="auto"/>
      </w:divBdr>
    </w:div>
    <w:div w:id="923610989">
      <w:bodyDiv w:val="1"/>
      <w:marLeft w:val="0"/>
      <w:marRight w:val="0"/>
      <w:marTop w:val="0"/>
      <w:marBottom w:val="0"/>
      <w:divBdr>
        <w:top w:val="none" w:sz="0" w:space="0" w:color="auto"/>
        <w:left w:val="none" w:sz="0" w:space="0" w:color="auto"/>
        <w:bottom w:val="none" w:sz="0" w:space="0" w:color="auto"/>
        <w:right w:val="none" w:sz="0" w:space="0" w:color="auto"/>
      </w:divBdr>
    </w:div>
    <w:div w:id="1003360433">
      <w:bodyDiv w:val="1"/>
      <w:marLeft w:val="0"/>
      <w:marRight w:val="0"/>
      <w:marTop w:val="0"/>
      <w:marBottom w:val="0"/>
      <w:divBdr>
        <w:top w:val="none" w:sz="0" w:space="0" w:color="auto"/>
        <w:left w:val="none" w:sz="0" w:space="0" w:color="auto"/>
        <w:bottom w:val="none" w:sz="0" w:space="0" w:color="auto"/>
        <w:right w:val="none" w:sz="0" w:space="0" w:color="auto"/>
      </w:divBdr>
      <w:divsChild>
        <w:div w:id="1617760258">
          <w:marLeft w:val="0"/>
          <w:marRight w:val="0"/>
          <w:marTop w:val="0"/>
          <w:marBottom w:val="0"/>
          <w:divBdr>
            <w:top w:val="none" w:sz="0" w:space="0" w:color="auto"/>
            <w:left w:val="none" w:sz="0" w:space="0" w:color="auto"/>
            <w:bottom w:val="none" w:sz="0" w:space="0" w:color="auto"/>
            <w:right w:val="none" w:sz="0" w:space="0" w:color="auto"/>
          </w:divBdr>
          <w:divsChild>
            <w:div w:id="202384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6980672">
      <w:bodyDiv w:val="1"/>
      <w:marLeft w:val="0"/>
      <w:marRight w:val="0"/>
      <w:marTop w:val="0"/>
      <w:marBottom w:val="0"/>
      <w:divBdr>
        <w:top w:val="none" w:sz="0" w:space="0" w:color="auto"/>
        <w:left w:val="none" w:sz="0" w:space="0" w:color="auto"/>
        <w:bottom w:val="none" w:sz="0" w:space="0" w:color="auto"/>
        <w:right w:val="none" w:sz="0" w:space="0" w:color="auto"/>
      </w:divBdr>
    </w:div>
    <w:div w:id="1147405165">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64219293">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5962268">
      <w:bodyDiv w:val="1"/>
      <w:marLeft w:val="0"/>
      <w:marRight w:val="0"/>
      <w:marTop w:val="0"/>
      <w:marBottom w:val="0"/>
      <w:divBdr>
        <w:top w:val="none" w:sz="0" w:space="0" w:color="auto"/>
        <w:left w:val="none" w:sz="0" w:space="0" w:color="auto"/>
        <w:bottom w:val="none" w:sz="0" w:space="0" w:color="auto"/>
        <w:right w:val="none" w:sz="0" w:space="0" w:color="auto"/>
      </w:divBdr>
    </w:div>
    <w:div w:id="1381900008">
      <w:bodyDiv w:val="1"/>
      <w:marLeft w:val="0"/>
      <w:marRight w:val="0"/>
      <w:marTop w:val="0"/>
      <w:marBottom w:val="0"/>
      <w:divBdr>
        <w:top w:val="none" w:sz="0" w:space="0" w:color="auto"/>
        <w:left w:val="none" w:sz="0" w:space="0" w:color="auto"/>
        <w:bottom w:val="none" w:sz="0" w:space="0" w:color="auto"/>
        <w:right w:val="none" w:sz="0" w:space="0" w:color="auto"/>
      </w:divBdr>
    </w:div>
    <w:div w:id="140804221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5737198">
      <w:bodyDiv w:val="1"/>
      <w:marLeft w:val="0"/>
      <w:marRight w:val="0"/>
      <w:marTop w:val="0"/>
      <w:marBottom w:val="0"/>
      <w:divBdr>
        <w:top w:val="none" w:sz="0" w:space="0" w:color="auto"/>
        <w:left w:val="none" w:sz="0" w:space="0" w:color="auto"/>
        <w:bottom w:val="none" w:sz="0" w:space="0" w:color="auto"/>
        <w:right w:val="none" w:sz="0" w:space="0" w:color="auto"/>
      </w:divBdr>
    </w:div>
    <w:div w:id="1524637509">
      <w:bodyDiv w:val="1"/>
      <w:marLeft w:val="0"/>
      <w:marRight w:val="0"/>
      <w:marTop w:val="0"/>
      <w:marBottom w:val="0"/>
      <w:divBdr>
        <w:top w:val="none" w:sz="0" w:space="0" w:color="auto"/>
        <w:left w:val="none" w:sz="0" w:space="0" w:color="auto"/>
        <w:bottom w:val="none" w:sz="0" w:space="0" w:color="auto"/>
        <w:right w:val="none" w:sz="0" w:space="0" w:color="auto"/>
      </w:divBdr>
    </w:div>
    <w:div w:id="1578393970">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73858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27603408">
      <w:bodyDiv w:val="1"/>
      <w:marLeft w:val="0"/>
      <w:marRight w:val="0"/>
      <w:marTop w:val="0"/>
      <w:marBottom w:val="0"/>
      <w:divBdr>
        <w:top w:val="none" w:sz="0" w:space="0" w:color="auto"/>
        <w:left w:val="none" w:sz="0" w:space="0" w:color="auto"/>
        <w:bottom w:val="none" w:sz="0" w:space="0" w:color="auto"/>
        <w:right w:val="none" w:sz="0" w:space="0" w:color="auto"/>
      </w:divBdr>
    </w:div>
    <w:div w:id="173712717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786549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916339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086758078">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2900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V%E1%BA%ADt-li%E1%BB%87u-TPE-c%E1%BB%A7a-KRAIBURG-n%C3%A2ng-cao-kh%E1%BA%A3-n%C4%83ng-s%E1%BB%AD-d%E1%BB%A5ng-c%E1%BB%A7a-M%C3%A1y-L%E1%BB%8Dc-N%C6%B0%E1%BB%9Bc-U%E1%BB%91ng-Th%C3%B4ng-minh"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vi/hot-water-tpe-2024"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product-carbon-footprint-calculator"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new-hoses-sanitary-and-drinking-water-sector" TargetMode="External"/><Relationship Id="rId24" Type="http://schemas.openxmlformats.org/officeDocument/2006/relationships/hyperlink" Target="https://www.kraiburg-tpe.com/vi/node/67"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8d3818be-6f21-4c29-ab13-78e30dc982d3"/>
    <ds:schemaRef ds:uri="b0aac98f-77e3-488e-b1d0-e526279ba76f"/>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ACCF89B4-2EC8-4E85-8BC0-3223EA4026F6}"/>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266</TotalTime>
  <Pages>5</Pages>
  <Words>973</Words>
  <Characters>5552</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30</cp:revision>
  <cp:lastPrinted>2025-11-25T01:50:00Z</cp:lastPrinted>
  <dcterms:created xsi:type="dcterms:W3CDTF">2025-08-04T03:03:00Z</dcterms:created>
  <dcterms:modified xsi:type="dcterms:W3CDTF">2025-11-25T01:51:00Z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